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E18C4" w14:textId="77777777" w:rsidR="002957AB" w:rsidRPr="00CF6E51" w:rsidRDefault="00CF04B5" w:rsidP="0022722C">
      <w:pPr>
        <w:jc w:val="center"/>
        <w:rPr>
          <w:b/>
          <w:bCs/>
          <w:sz w:val="24"/>
          <w:szCs w:val="24"/>
        </w:rPr>
      </w:pPr>
      <w:bookmarkStart w:id="0" w:name="FoundCap"/>
      <w:bookmarkEnd w:id="0"/>
      <w:r w:rsidRPr="00CF6E51">
        <w:rPr>
          <w:b/>
          <w:bCs/>
          <w:sz w:val="24"/>
          <w:szCs w:val="24"/>
        </w:rPr>
        <w:t xml:space="preserve">Town of Orangetown </w:t>
      </w:r>
    </w:p>
    <w:p w14:paraId="292CF65C" w14:textId="64A04F63" w:rsidR="00CF04B5" w:rsidRPr="00CF6E51" w:rsidRDefault="00CF04B5" w:rsidP="0022722C">
      <w:pPr>
        <w:jc w:val="center"/>
        <w:rPr>
          <w:b/>
          <w:bCs/>
          <w:sz w:val="24"/>
          <w:szCs w:val="24"/>
        </w:rPr>
      </w:pPr>
      <w:r w:rsidRPr="00CF6E51">
        <w:rPr>
          <w:b/>
          <w:bCs/>
          <w:sz w:val="24"/>
          <w:szCs w:val="24"/>
        </w:rPr>
        <w:t>Comprehensive Plan</w:t>
      </w:r>
      <w:r w:rsidR="002957AB" w:rsidRPr="00CF6E51">
        <w:rPr>
          <w:b/>
          <w:bCs/>
          <w:sz w:val="24"/>
          <w:szCs w:val="24"/>
        </w:rPr>
        <w:t xml:space="preserve"> Committee</w:t>
      </w:r>
    </w:p>
    <w:p w14:paraId="3CF3F87F" w14:textId="07C359CC" w:rsidR="00CF04B5" w:rsidRPr="00CF6E51" w:rsidRDefault="00CF04B5" w:rsidP="0022722C">
      <w:pPr>
        <w:jc w:val="center"/>
        <w:rPr>
          <w:b/>
          <w:bCs/>
          <w:sz w:val="24"/>
          <w:szCs w:val="24"/>
        </w:rPr>
      </w:pPr>
      <w:r w:rsidRPr="00CF6E51">
        <w:rPr>
          <w:b/>
          <w:bCs/>
          <w:sz w:val="24"/>
          <w:szCs w:val="24"/>
        </w:rPr>
        <w:t>Meeting</w:t>
      </w:r>
      <w:r w:rsidR="00762E28" w:rsidRPr="00CF6E51">
        <w:rPr>
          <w:b/>
          <w:bCs/>
          <w:sz w:val="24"/>
          <w:szCs w:val="24"/>
        </w:rPr>
        <w:t xml:space="preserve"> Minutes</w:t>
      </w:r>
    </w:p>
    <w:p w14:paraId="7690E824" w14:textId="377ECBF6" w:rsidR="00CF04B5" w:rsidRPr="00CF6E51" w:rsidRDefault="008E5512" w:rsidP="0022722C">
      <w:pPr>
        <w:jc w:val="center"/>
        <w:rPr>
          <w:sz w:val="24"/>
          <w:szCs w:val="24"/>
        </w:rPr>
      </w:pPr>
      <w:r>
        <w:rPr>
          <w:sz w:val="24"/>
          <w:szCs w:val="24"/>
        </w:rPr>
        <w:t>May 18</w:t>
      </w:r>
      <w:r w:rsidR="00CF04B5" w:rsidRPr="00CF6E51">
        <w:rPr>
          <w:sz w:val="24"/>
          <w:szCs w:val="24"/>
        </w:rPr>
        <w:t>, 202</w:t>
      </w:r>
      <w:r w:rsidR="00A54295" w:rsidRPr="00CF6E51">
        <w:rPr>
          <w:sz w:val="24"/>
          <w:szCs w:val="24"/>
        </w:rPr>
        <w:t>2</w:t>
      </w:r>
    </w:p>
    <w:p w14:paraId="5FC0EF59" w14:textId="77777777" w:rsidR="002957AB" w:rsidRPr="00CF6E51" w:rsidRDefault="002957AB" w:rsidP="0022722C">
      <w:pPr>
        <w:jc w:val="center"/>
        <w:rPr>
          <w:sz w:val="24"/>
          <w:szCs w:val="24"/>
        </w:rPr>
      </w:pPr>
    </w:p>
    <w:p w14:paraId="30269C46" w14:textId="603F0CD4" w:rsidR="00CF04B5" w:rsidRPr="00CF6E51" w:rsidRDefault="00CF04B5" w:rsidP="00CF04B5">
      <w:pPr>
        <w:rPr>
          <w:sz w:val="24"/>
          <w:szCs w:val="24"/>
        </w:rPr>
      </w:pPr>
    </w:p>
    <w:p w14:paraId="3283DF7A" w14:textId="399F6C9E" w:rsidR="0022722C" w:rsidRPr="00CF6E51" w:rsidRDefault="0022722C" w:rsidP="002957AB">
      <w:pPr>
        <w:rPr>
          <w:b/>
          <w:bCs/>
          <w:sz w:val="24"/>
          <w:szCs w:val="24"/>
        </w:rPr>
      </w:pPr>
    </w:p>
    <w:p w14:paraId="3416BD8B" w14:textId="0EE86076" w:rsidR="00B039D9" w:rsidRPr="00CF6E51" w:rsidRDefault="00762E28" w:rsidP="002957AB">
      <w:pPr>
        <w:rPr>
          <w:sz w:val="24"/>
          <w:szCs w:val="24"/>
        </w:rPr>
      </w:pPr>
      <w:r w:rsidRPr="00CF6E51">
        <w:rPr>
          <w:b/>
          <w:bCs/>
          <w:sz w:val="24"/>
          <w:szCs w:val="24"/>
        </w:rPr>
        <w:t>Location:</w:t>
      </w:r>
      <w:r w:rsidRPr="00CF6E51">
        <w:rPr>
          <w:sz w:val="24"/>
          <w:szCs w:val="24"/>
        </w:rPr>
        <w:tab/>
      </w:r>
      <w:r w:rsidR="00C6618E" w:rsidRPr="00CF6E51">
        <w:rPr>
          <w:sz w:val="24"/>
          <w:szCs w:val="24"/>
        </w:rPr>
        <w:t>Zoom</w:t>
      </w:r>
    </w:p>
    <w:p w14:paraId="6C7CE076" w14:textId="0DBBF440" w:rsidR="00762E28" w:rsidRPr="00CF6E51" w:rsidRDefault="00762E28" w:rsidP="002957AB">
      <w:pPr>
        <w:rPr>
          <w:sz w:val="24"/>
          <w:szCs w:val="24"/>
        </w:rPr>
      </w:pPr>
    </w:p>
    <w:p w14:paraId="7E95E595" w14:textId="3B731D5F" w:rsidR="00762E28" w:rsidRPr="00CF6E51" w:rsidRDefault="00762E28" w:rsidP="002957AB">
      <w:pPr>
        <w:rPr>
          <w:sz w:val="24"/>
          <w:szCs w:val="24"/>
        </w:rPr>
      </w:pPr>
      <w:r w:rsidRPr="00CF6E51">
        <w:rPr>
          <w:b/>
          <w:bCs/>
          <w:sz w:val="24"/>
          <w:szCs w:val="24"/>
        </w:rPr>
        <w:t>Time:</w:t>
      </w:r>
      <w:r w:rsidRPr="00CF6E51">
        <w:rPr>
          <w:b/>
          <w:bCs/>
          <w:sz w:val="24"/>
          <w:szCs w:val="24"/>
        </w:rPr>
        <w:tab/>
      </w:r>
      <w:r w:rsidRPr="00CF6E51">
        <w:rPr>
          <w:sz w:val="24"/>
          <w:szCs w:val="24"/>
        </w:rPr>
        <w:tab/>
      </w:r>
      <w:r w:rsidR="008E5512">
        <w:rPr>
          <w:sz w:val="24"/>
          <w:szCs w:val="24"/>
        </w:rPr>
        <w:t>10:00AM</w:t>
      </w:r>
      <w:r w:rsidR="00672105" w:rsidRPr="00CF6E51">
        <w:rPr>
          <w:sz w:val="24"/>
          <w:szCs w:val="24"/>
        </w:rPr>
        <w:t xml:space="preserve"> – </w:t>
      </w:r>
      <w:r w:rsidR="006B1AA3">
        <w:rPr>
          <w:sz w:val="24"/>
          <w:szCs w:val="24"/>
        </w:rPr>
        <w:t>10:31AM</w:t>
      </w:r>
    </w:p>
    <w:p w14:paraId="39F558BF" w14:textId="145A5BCD" w:rsidR="00762E28" w:rsidRPr="00CF6E51" w:rsidRDefault="00762E28" w:rsidP="002957AB">
      <w:pPr>
        <w:rPr>
          <w:sz w:val="24"/>
          <w:szCs w:val="24"/>
        </w:rPr>
      </w:pPr>
    </w:p>
    <w:p w14:paraId="07F52D83" w14:textId="5D99CB31" w:rsidR="00584D76" w:rsidRPr="00CF6E51" w:rsidRDefault="00762E28" w:rsidP="00584D76">
      <w:pPr>
        <w:rPr>
          <w:sz w:val="24"/>
          <w:szCs w:val="24"/>
        </w:rPr>
      </w:pPr>
      <w:r w:rsidRPr="00CF6E51">
        <w:rPr>
          <w:b/>
          <w:bCs/>
          <w:sz w:val="24"/>
          <w:szCs w:val="24"/>
        </w:rPr>
        <w:t>Attendees:</w:t>
      </w:r>
      <w:r w:rsidRPr="00CF6E51">
        <w:rPr>
          <w:sz w:val="24"/>
          <w:szCs w:val="24"/>
        </w:rPr>
        <w:tab/>
      </w:r>
      <w:r w:rsidR="00584D76" w:rsidRPr="00CF6E51">
        <w:rPr>
          <w:sz w:val="24"/>
          <w:szCs w:val="24"/>
        </w:rPr>
        <w:t>Teresa Kenny, Town Supervisor</w:t>
      </w:r>
    </w:p>
    <w:p w14:paraId="3316F5F9" w14:textId="1BCB3415" w:rsidR="00584D76" w:rsidRPr="00CF6E51" w:rsidRDefault="00144147" w:rsidP="00584D76">
      <w:pPr>
        <w:ind w:left="720" w:firstLine="720"/>
        <w:rPr>
          <w:sz w:val="24"/>
          <w:szCs w:val="24"/>
        </w:rPr>
      </w:pPr>
      <w:r w:rsidRPr="00CF6E51">
        <w:rPr>
          <w:sz w:val="24"/>
          <w:szCs w:val="24"/>
        </w:rPr>
        <w:t>Allison Kardon</w:t>
      </w:r>
      <w:r w:rsidR="00584D76" w:rsidRPr="00CF6E51">
        <w:rPr>
          <w:sz w:val="24"/>
          <w:szCs w:val="24"/>
        </w:rPr>
        <w:t>, Assistant to the Supervisor</w:t>
      </w:r>
    </w:p>
    <w:p w14:paraId="0F5ECCD8" w14:textId="6C588AA1" w:rsidR="00584D76" w:rsidRDefault="00584D76" w:rsidP="00584D76">
      <w:pPr>
        <w:ind w:left="720" w:firstLine="720"/>
        <w:rPr>
          <w:sz w:val="24"/>
          <w:szCs w:val="24"/>
        </w:rPr>
      </w:pPr>
      <w:r w:rsidRPr="00CF6E51">
        <w:rPr>
          <w:sz w:val="24"/>
          <w:szCs w:val="24"/>
        </w:rPr>
        <w:t>Rick Pakola, Town Attorney</w:t>
      </w:r>
    </w:p>
    <w:p w14:paraId="28D23697" w14:textId="08638100" w:rsidR="001D0C8B" w:rsidRPr="00CF6E51" w:rsidRDefault="001D0C8B" w:rsidP="00584D76">
      <w:pPr>
        <w:ind w:left="720" w:firstLine="720"/>
        <w:rPr>
          <w:sz w:val="24"/>
          <w:szCs w:val="24"/>
        </w:rPr>
      </w:pPr>
      <w:r>
        <w:rPr>
          <w:sz w:val="24"/>
          <w:szCs w:val="24"/>
        </w:rPr>
        <w:t>Aric Gorton, Parks and Recreation</w:t>
      </w:r>
    </w:p>
    <w:p w14:paraId="588282DE" w14:textId="734DBD49" w:rsidR="00144147" w:rsidRPr="00CF6E51" w:rsidRDefault="00144147" w:rsidP="00762E28">
      <w:pPr>
        <w:ind w:left="720" w:firstLine="720"/>
        <w:rPr>
          <w:sz w:val="24"/>
          <w:szCs w:val="24"/>
        </w:rPr>
      </w:pPr>
      <w:r w:rsidRPr="00CF6E51">
        <w:rPr>
          <w:sz w:val="24"/>
          <w:szCs w:val="24"/>
        </w:rPr>
        <w:t>Eamon Reilly</w:t>
      </w:r>
      <w:r w:rsidR="00584D76" w:rsidRPr="00CF6E51">
        <w:rPr>
          <w:sz w:val="24"/>
          <w:szCs w:val="24"/>
        </w:rPr>
        <w:t>, DEME</w:t>
      </w:r>
    </w:p>
    <w:p w14:paraId="2D38FD61" w14:textId="5051F5C1" w:rsidR="00144147" w:rsidRPr="00CF6E51" w:rsidRDefault="00144147" w:rsidP="00762E28">
      <w:pPr>
        <w:ind w:left="720" w:firstLine="720"/>
        <w:rPr>
          <w:sz w:val="24"/>
          <w:szCs w:val="24"/>
        </w:rPr>
      </w:pPr>
      <w:r w:rsidRPr="00CF6E51">
        <w:rPr>
          <w:sz w:val="24"/>
          <w:szCs w:val="24"/>
        </w:rPr>
        <w:t>Jane Slavin</w:t>
      </w:r>
      <w:r w:rsidR="00584D76" w:rsidRPr="00CF6E51">
        <w:rPr>
          <w:sz w:val="24"/>
          <w:szCs w:val="24"/>
        </w:rPr>
        <w:t>, OBZPAE</w:t>
      </w:r>
    </w:p>
    <w:p w14:paraId="0D0F05D2" w14:textId="4B9FE646" w:rsidR="00144147" w:rsidRDefault="00144147" w:rsidP="00762E28">
      <w:pPr>
        <w:ind w:left="720" w:firstLine="720"/>
        <w:rPr>
          <w:sz w:val="24"/>
          <w:szCs w:val="24"/>
        </w:rPr>
      </w:pPr>
      <w:r w:rsidRPr="00CF6E51">
        <w:rPr>
          <w:sz w:val="24"/>
          <w:szCs w:val="24"/>
        </w:rPr>
        <w:t>Shachi Pandey</w:t>
      </w:r>
      <w:r w:rsidR="00584D76" w:rsidRPr="00CF6E51">
        <w:rPr>
          <w:sz w:val="24"/>
          <w:szCs w:val="24"/>
        </w:rPr>
        <w:t>, MUD Workshop</w:t>
      </w:r>
    </w:p>
    <w:p w14:paraId="6DB227BF" w14:textId="09EC5C5C" w:rsidR="001D0C8B" w:rsidRPr="00CF6E51" w:rsidRDefault="001D0C8B" w:rsidP="00762E28">
      <w:pPr>
        <w:ind w:left="720" w:firstLine="720"/>
        <w:rPr>
          <w:sz w:val="24"/>
          <w:szCs w:val="24"/>
        </w:rPr>
      </w:pPr>
      <w:r>
        <w:rPr>
          <w:sz w:val="24"/>
          <w:szCs w:val="24"/>
        </w:rPr>
        <w:t>Yvonne Fang, MUD Workshop</w:t>
      </w:r>
    </w:p>
    <w:p w14:paraId="1A328F2B" w14:textId="3BB78169" w:rsidR="00584D76" w:rsidRPr="00CF6E51" w:rsidRDefault="00584D76" w:rsidP="00584D76">
      <w:pPr>
        <w:ind w:left="720" w:firstLine="720"/>
        <w:rPr>
          <w:sz w:val="24"/>
          <w:szCs w:val="24"/>
        </w:rPr>
      </w:pPr>
      <w:r w:rsidRPr="00CF6E51">
        <w:rPr>
          <w:sz w:val="24"/>
          <w:szCs w:val="24"/>
        </w:rPr>
        <w:t>Ashley Ley</w:t>
      </w:r>
      <w:r w:rsidR="008E5512">
        <w:rPr>
          <w:sz w:val="24"/>
          <w:szCs w:val="24"/>
        </w:rPr>
        <w:t>,</w:t>
      </w:r>
      <w:r w:rsidRPr="00CF6E51">
        <w:rPr>
          <w:sz w:val="24"/>
          <w:szCs w:val="24"/>
        </w:rPr>
        <w:t xml:space="preserve"> AKRF, Inc.</w:t>
      </w:r>
    </w:p>
    <w:p w14:paraId="345398F5" w14:textId="30AEC48F" w:rsidR="00144147" w:rsidRPr="00CF6E51" w:rsidRDefault="008E5512" w:rsidP="00762E28">
      <w:pPr>
        <w:ind w:left="720" w:firstLine="720"/>
        <w:rPr>
          <w:sz w:val="24"/>
          <w:szCs w:val="24"/>
        </w:rPr>
      </w:pPr>
      <w:r>
        <w:rPr>
          <w:sz w:val="24"/>
          <w:szCs w:val="24"/>
        </w:rPr>
        <w:t>Jason Mencher, AKRF, Inc.</w:t>
      </w:r>
      <w:r w:rsidR="00144147" w:rsidRPr="00CF6E51">
        <w:rPr>
          <w:sz w:val="24"/>
          <w:szCs w:val="24"/>
        </w:rPr>
        <w:br/>
      </w:r>
    </w:p>
    <w:p w14:paraId="6C2B0297" w14:textId="6D3949E3" w:rsidR="00A412DC" w:rsidRPr="00CF6E51" w:rsidRDefault="00A412DC" w:rsidP="00366F55">
      <w:pPr>
        <w:rPr>
          <w:b/>
          <w:bCs/>
          <w:sz w:val="24"/>
          <w:szCs w:val="24"/>
        </w:rPr>
      </w:pPr>
      <w:r w:rsidRPr="00CF6E51">
        <w:rPr>
          <w:b/>
          <w:bCs/>
          <w:sz w:val="24"/>
          <w:szCs w:val="24"/>
        </w:rPr>
        <w:t>Minutes</w:t>
      </w:r>
    </w:p>
    <w:p w14:paraId="49D46A59" w14:textId="77777777" w:rsidR="00FE22D0" w:rsidRPr="00CF6E51" w:rsidRDefault="00FE22D0" w:rsidP="00366F55">
      <w:pPr>
        <w:rPr>
          <w:b/>
          <w:bCs/>
          <w:sz w:val="24"/>
          <w:szCs w:val="24"/>
        </w:rPr>
      </w:pPr>
    </w:p>
    <w:p w14:paraId="517B827C" w14:textId="09B09A10" w:rsidR="00A412DC" w:rsidRPr="00CF6E51" w:rsidRDefault="001D0C8B" w:rsidP="00845D92">
      <w:pPr>
        <w:jc w:val="both"/>
        <w:rPr>
          <w:sz w:val="24"/>
          <w:szCs w:val="24"/>
        </w:rPr>
      </w:pPr>
      <w:r>
        <w:rPr>
          <w:sz w:val="24"/>
          <w:szCs w:val="24"/>
        </w:rPr>
        <w:t>Teresa Kenny</w:t>
      </w:r>
      <w:r w:rsidR="00EE0A54" w:rsidRPr="00CF6E51">
        <w:rPr>
          <w:sz w:val="24"/>
          <w:szCs w:val="24"/>
        </w:rPr>
        <w:t xml:space="preserve"> moved and</w:t>
      </w:r>
      <w:r w:rsidR="00C169B3" w:rsidRPr="00CF6E51">
        <w:rPr>
          <w:sz w:val="24"/>
          <w:szCs w:val="24"/>
        </w:rPr>
        <w:t xml:space="preserve"> </w:t>
      </w:r>
      <w:r>
        <w:rPr>
          <w:sz w:val="24"/>
          <w:szCs w:val="24"/>
        </w:rPr>
        <w:t>Rick Pakola</w:t>
      </w:r>
      <w:r w:rsidR="002D0AC4" w:rsidRPr="00CF6E51">
        <w:rPr>
          <w:sz w:val="24"/>
          <w:szCs w:val="24"/>
        </w:rPr>
        <w:t xml:space="preserve"> </w:t>
      </w:r>
      <w:r w:rsidR="00C753CF" w:rsidRPr="00CF6E51">
        <w:rPr>
          <w:sz w:val="24"/>
          <w:szCs w:val="24"/>
        </w:rPr>
        <w:t xml:space="preserve">seconded </w:t>
      </w:r>
      <w:r w:rsidR="00A412DC" w:rsidRPr="00CF6E51">
        <w:rPr>
          <w:sz w:val="24"/>
          <w:szCs w:val="24"/>
        </w:rPr>
        <w:t xml:space="preserve">to approve the </w:t>
      </w:r>
      <w:r w:rsidR="002B60A5" w:rsidRPr="00CF6E51">
        <w:rPr>
          <w:sz w:val="24"/>
          <w:szCs w:val="24"/>
        </w:rPr>
        <w:t xml:space="preserve">meeting </w:t>
      </w:r>
      <w:r w:rsidR="00A412DC" w:rsidRPr="00CF6E51">
        <w:rPr>
          <w:sz w:val="24"/>
          <w:szCs w:val="24"/>
        </w:rPr>
        <w:t xml:space="preserve">minutes of the </w:t>
      </w:r>
      <w:r w:rsidR="00144147" w:rsidRPr="00CF6E51">
        <w:rPr>
          <w:sz w:val="24"/>
          <w:szCs w:val="24"/>
        </w:rPr>
        <w:t xml:space="preserve">April </w:t>
      </w:r>
      <w:r w:rsidR="008E5512">
        <w:rPr>
          <w:sz w:val="24"/>
          <w:szCs w:val="24"/>
        </w:rPr>
        <w:t>20</w:t>
      </w:r>
      <w:r w:rsidR="008A5166" w:rsidRPr="00CF6E51">
        <w:rPr>
          <w:sz w:val="24"/>
          <w:szCs w:val="24"/>
        </w:rPr>
        <w:t>,</w:t>
      </w:r>
      <w:r w:rsidR="00B677AA" w:rsidRPr="00CF6E51">
        <w:rPr>
          <w:sz w:val="24"/>
          <w:szCs w:val="24"/>
        </w:rPr>
        <w:t xml:space="preserve"> 2022</w:t>
      </w:r>
      <w:r w:rsidR="00A412DC" w:rsidRPr="00CF6E51">
        <w:rPr>
          <w:sz w:val="24"/>
          <w:szCs w:val="24"/>
        </w:rPr>
        <w:t xml:space="preserve"> CPC meeting.</w:t>
      </w:r>
      <w:r w:rsidR="00502837" w:rsidRPr="00CF6E51">
        <w:rPr>
          <w:sz w:val="24"/>
          <w:szCs w:val="24"/>
        </w:rPr>
        <w:t xml:space="preserve"> </w:t>
      </w:r>
    </w:p>
    <w:p w14:paraId="09F6B18B" w14:textId="77777777" w:rsidR="00A412DC" w:rsidRPr="00CF6E51" w:rsidRDefault="00A412DC" w:rsidP="00A412DC">
      <w:pPr>
        <w:pStyle w:val="numberlist"/>
        <w:numPr>
          <w:ilvl w:val="0"/>
          <w:numId w:val="0"/>
        </w:numPr>
        <w:rPr>
          <w:sz w:val="24"/>
          <w:szCs w:val="24"/>
        </w:rPr>
      </w:pPr>
    </w:p>
    <w:p w14:paraId="4411221A" w14:textId="409C3E0A" w:rsidR="008E5512" w:rsidRPr="008E5512" w:rsidRDefault="008E5512" w:rsidP="00A412DC">
      <w:pPr>
        <w:pStyle w:val="numberlist"/>
        <w:numPr>
          <w:ilvl w:val="0"/>
          <w:numId w:val="0"/>
        </w:numPr>
        <w:rPr>
          <w:b/>
          <w:bCs/>
          <w:sz w:val="24"/>
          <w:szCs w:val="24"/>
        </w:rPr>
      </w:pPr>
      <w:r w:rsidRPr="008E5512">
        <w:rPr>
          <w:b/>
          <w:bCs/>
          <w:sz w:val="24"/>
          <w:szCs w:val="24"/>
        </w:rPr>
        <w:t>Discuss Public Workshop 3</w:t>
      </w:r>
      <w:r w:rsidR="00DC2ABA">
        <w:rPr>
          <w:b/>
          <w:bCs/>
          <w:sz w:val="24"/>
          <w:szCs w:val="24"/>
        </w:rPr>
        <w:t xml:space="preserve"> and Comprehensive Plan Chapters</w:t>
      </w:r>
    </w:p>
    <w:p w14:paraId="6498BA38" w14:textId="4542CD8F" w:rsidR="008E5512" w:rsidRDefault="008E5512" w:rsidP="00A412DC">
      <w:pPr>
        <w:pStyle w:val="numberlist"/>
        <w:numPr>
          <w:ilvl w:val="0"/>
          <w:numId w:val="0"/>
        </w:numPr>
        <w:rPr>
          <w:b/>
          <w:bCs/>
          <w:sz w:val="24"/>
          <w:szCs w:val="24"/>
        </w:rPr>
      </w:pPr>
    </w:p>
    <w:p w14:paraId="2ED4ADAF" w14:textId="662F5351" w:rsidR="001D0C8B" w:rsidRDefault="001D0C8B" w:rsidP="003F29FA">
      <w:pPr>
        <w:pStyle w:val="numberlist"/>
        <w:numPr>
          <w:ilvl w:val="0"/>
          <w:numId w:val="0"/>
        </w:numPr>
        <w:jc w:val="both"/>
        <w:rPr>
          <w:sz w:val="24"/>
          <w:szCs w:val="24"/>
        </w:rPr>
      </w:pPr>
      <w:r>
        <w:rPr>
          <w:sz w:val="24"/>
          <w:szCs w:val="24"/>
        </w:rPr>
        <w:t xml:space="preserve">Public Workshop 3 notes were posted to the Webfolder. </w:t>
      </w:r>
      <w:r w:rsidR="003F29FA">
        <w:rPr>
          <w:sz w:val="24"/>
          <w:szCs w:val="24"/>
        </w:rPr>
        <w:t xml:space="preserve">Shachi Pandey noted that 68 people attended the </w:t>
      </w:r>
      <w:r w:rsidR="00214CDA">
        <w:rPr>
          <w:sz w:val="24"/>
          <w:szCs w:val="24"/>
        </w:rPr>
        <w:t>Workshop</w:t>
      </w:r>
      <w:r w:rsidR="003F29FA">
        <w:rPr>
          <w:sz w:val="24"/>
          <w:szCs w:val="24"/>
        </w:rPr>
        <w:t xml:space="preserve">, and there were passionate discussions on all topics. Recommendations have been updated based on feedback received during the Workshop. Shachi Pandey reviewed the memo summarizing the discussions held and opinions expressed during the Workshop. </w:t>
      </w:r>
      <w:r w:rsidR="00AF330F">
        <w:rPr>
          <w:sz w:val="24"/>
          <w:szCs w:val="24"/>
        </w:rPr>
        <w:t xml:space="preserve">Many participants came to the meeting prepared, and had read draft chapters. For Chapter 6, the Parks and Open Space </w:t>
      </w:r>
      <w:r w:rsidR="007C33C6">
        <w:rPr>
          <w:sz w:val="24"/>
          <w:szCs w:val="24"/>
        </w:rPr>
        <w:t>c</w:t>
      </w:r>
      <w:r w:rsidR="00AF330F">
        <w:rPr>
          <w:sz w:val="24"/>
          <w:szCs w:val="24"/>
        </w:rPr>
        <w:t>hapter, the participants asked for an analysis of the proposed strategies in the 2003 Comprehensive Plan, and whether those strategies had been undertaken, and/or if those strategies are incorporated into the 2022 Comprehensive Plan. MUD Workshop prepared a memo regarding those strategies. Ashley Ley noted that the word versions of Chapter 6 have been posted to the Webfolder</w:t>
      </w:r>
      <w:r w:rsidR="00316E49">
        <w:rPr>
          <w:sz w:val="24"/>
          <w:szCs w:val="24"/>
        </w:rPr>
        <w:t xml:space="preserve">, and asked that the CPC provide feedback in the coming weeks. </w:t>
      </w:r>
    </w:p>
    <w:p w14:paraId="0659FAA4" w14:textId="44F1257E" w:rsidR="00316E49" w:rsidRDefault="00316E49" w:rsidP="003F29FA">
      <w:pPr>
        <w:pStyle w:val="numberlist"/>
        <w:numPr>
          <w:ilvl w:val="0"/>
          <w:numId w:val="0"/>
        </w:numPr>
        <w:jc w:val="both"/>
        <w:rPr>
          <w:sz w:val="24"/>
          <w:szCs w:val="24"/>
        </w:rPr>
      </w:pPr>
    </w:p>
    <w:p w14:paraId="62F63040" w14:textId="6B3AF71A" w:rsidR="00197267" w:rsidRPr="001D0C8B" w:rsidRDefault="00316E49" w:rsidP="003F29FA">
      <w:pPr>
        <w:pStyle w:val="numberlist"/>
        <w:numPr>
          <w:ilvl w:val="0"/>
          <w:numId w:val="0"/>
        </w:numPr>
        <w:jc w:val="both"/>
        <w:rPr>
          <w:sz w:val="24"/>
          <w:szCs w:val="24"/>
        </w:rPr>
      </w:pPr>
      <w:r>
        <w:rPr>
          <w:sz w:val="24"/>
          <w:szCs w:val="24"/>
        </w:rPr>
        <w:t>Ashley Ley noted that constructive feedback was received on the other topics</w:t>
      </w:r>
      <w:r w:rsidR="007C33C6">
        <w:rPr>
          <w:sz w:val="24"/>
          <w:szCs w:val="24"/>
        </w:rPr>
        <w:t xml:space="preserve"> as well</w:t>
      </w:r>
      <w:r>
        <w:rPr>
          <w:sz w:val="24"/>
          <w:szCs w:val="24"/>
        </w:rPr>
        <w:t>. Teresa Kenny noted that in Chapter 2 (Land Use), as to Accessory Dwelling Units (ADUs), that is something the Town is not in favor of doing</w:t>
      </w:r>
      <w:r w:rsidR="007C33C6">
        <w:rPr>
          <w:sz w:val="24"/>
          <w:szCs w:val="24"/>
        </w:rPr>
        <w:t>, and should be removed from the chapter</w:t>
      </w:r>
      <w:r>
        <w:rPr>
          <w:sz w:val="24"/>
          <w:szCs w:val="24"/>
        </w:rPr>
        <w:t>. The Town already has some regulations permitting limited ADUs</w:t>
      </w:r>
      <w:r w:rsidR="007C33C6">
        <w:rPr>
          <w:sz w:val="24"/>
          <w:szCs w:val="24"/>
        </w:rPr>
        <w:t xml:space="preserve"> in certain </w:t>
      </w:r>
      <w:r w:rsidR="007C33C6">
        <w:rPr>
          <w:sz w:val="24"/>
          <w:szCs w:val="24"/>
        </w:rPr>
        <w:lastRenderedPageBreak/>
        <w:t>circumstances</w:t>
      </w:r>
      <w:r>
        <w:rPr>
          <w:sz w:val="24"/>
          <w:szCs w:val="24"/>
        </w:rPr>
        <w:t xml:space="preserve">. </w:t>
      </w:r>
      <w:r w:rsidR="00197267">
        <w:rPr>
          <w:sz w:val="24"/>
          <w:szCs w:val="24"/>
        </w:rPr>
        <w:t xml:space="preserve">Ashley Ley reviewed the current draft Chapter 2. A markup of the Town’s Zoning Map has been added to the chapter, with suggestions of where some areas might be rezoned to be congruent/conforming with surrounding lots. The goals and recommendations of Chapter 2 have also been updated per discussions </w:t>
      </w:r>
      <w:r w:rsidR="007C33C6">
        <w:rPr>
          <w:sz w:val="24"/>
          <w:szCs w:val="24"/>
        </w:rPr>
        <w:t xml:space="preserve">held during </w:t>
      </w:r>
      <w:r w:rsidR="00197267">
        <w:rPr>
          <w:sz w:val="24"/>
          <w:szCs w:val="24"/>
        </w:rPr>
        <w:t xml:space="preserve">the Workshop. This includes possible regulations for tobacco use and data center use, as well as a proposed Use Table that would update the existing one. </w:t>
      </w:r>
    </w:p>
    <w:p w14:paraId="1DC7935C" w14:textId="77777777" w:rsidR="001D0C8B" w:rsidRDefault="001D0C8B" w:rsidP="00A412DC">
      <w:pPr>
        <w:pStyle w:val="numberlist"/>
        <w:numPr>
          <w:ilvl w:val="0"/>
          <w:numId w:val="0"/>
        </w:numPr>
        <w:rPr>
          <w:b/>
          <w:bCs/>
          <w:sz w:val="24"/>
          <w:szCs w:val="24"/>
        </w:rPr>
      </w:pPr>
    </w:p>
    <w:p w14:paraId="0B8DC612" w14:textId="73B3CECB" w:rsidR="00672105" w:rsidRDefault="00DC2ABA" w:rsidP="00034E74">
      <w:pPr>
        <w:pStyle w:val="numberlist"/>
        <w:numPr>
          <w:ilvl w:val="0"/>
          <w:numId w:val="0"/>
        </w:numPr>
        <w:jc w:val="both"/>
        <w:rPr>
          <w:sz w:val="24"/>
          <w:szCs w:val="24"/>
        </w:rPr>
      </w:pPr>
      <w:r>
        <w:rPr>
          <w:sz w:val="24"/>
          <w:szCs w:val="24"/>
        </w:rPr>
        <w:t xml:space="preserve">Teresa Kenny also noted </w:t>
      </w:r>
      <w:r w:rsidR="00034E74">
        <w:rPr>
          <w:sz w:val="24"/>
          <w:szCs w:val="24"/>
        </w:rPr>
        <w:t xml:space="preserve">the Town has Cortwood Village (in Orangeburg) that is </w:t>
      </w:r>
      <w:r w:rsidR="007C33C6">
        <w:rPr>
          <w:sz w:val="24"/>
          <w:szCs w:val="24"/>
        </w:rPr>
        <w:t xml:space="preserve">affordable housing </w:t>
      </w:r>
      <w:r w:rsidR="00034E74">
        <w:rPr>
          <w:sz w:val="24"/>
          <w:szCs w:val="24"/>
        </w:rPr>
        <w:t xml:space="preserve">managed by the Town, and that it should be added to Chapter 2. </w:t>
      </w:r>
    </w:p>
    <w:p w14:paraId="39317132" w14:textId="38D0653B" w:rsidR="00034E74" w:rsidRDefault="00034E74" w:rsidP="00034E74">
      <w:pPr>
        <w:pStyle w:val="numberlist"/>
        <w:numPr>
          <w:ilvl w:val="0"/>
          <w:numId w:val="0"/>
        </w:numPr>
        <w:jc w:val="both"/>
        <w:rPr>
          <w:sz w:val="24"/>
          <w:szCs w:val="24"/>
        </w:rPr>
      </w:pPr>
    </w:p>
    <w:p w14:paraId="2DC848A6" w14:textId="5BA427EF" w:rsidR="00034E74" w:rsidRPr="00DC2ABA" w:rsidRDefault="00034E74" w:rsidP="00034E74">
      <w:pPr>
        <w:pStyle w:val="numberlist"/>
        <w:numPr>
          <w:ilvl w:val="0"/>
          <w:numId w:val="0"/>
        </w:numPr>
        <w:jc w:val="both"/>
        <w:rPr>
          <w:sz w:val="24"/>
          <w:szCs w:val="24"/>
        </w:rPr>
      </w:pPr>
      <w:r>
        <w:rPr>
          <w:sz w:val="24"/>
          <w:szCs w:val="24"/>
        </w:rPr>
        <w:t>Ashley Ley discussed the other chapters, and edits made thereto. She then discussed Chapter 7 (Next Steps, Action Items, and Implementation)</w:t>
      </w:r>
      <w:r w:rsidR="00E060D6">
        <w:rPr>
          <w:sz w:val="24"/>
          <w:szCs w:val="24"/>
        </w:rPr>
        <w:t>, which is</w:t>
      </w:r>
      <w:r>
        <w:rPr>
          <w:sz w:val="24"/>
          <w:szCs w:val="24"/>
        </w:rPr>
        <w:t xml:space="preserve"> also posted to the Webfolder. Shachi Pandey suggested that community organizations could also be added to the </w:t>
      </w:r>
      <w:r w:rsidR="0006004F">
        <w:rPr>
          <w:sz w:val="24"/>
          <w:szCs w:val="24"/>
        </w:rPr>
        <w:t xml:space="preserve">“responsible parties” section of Chapter 7. Ashley Ley noted that the Town may want to explore more public/private partnerships, as that was raised by participants at the Workshop. The goal of the next meeting </w:t>
      </w:r>
      <w:r w:rsidR="00E060D6">
        <w:rPr>
          <w:sz w:val="24"/>
          <w:szCs w:val="24"/>
        </w:rPr>
        <w:t>is</w:t>
      </w:r>
      <w:r w:rsidR="0006004F">
        <w:rPr>
          <w:sz w:val="24"/>
          <w:szCs w:val="24"/>
        </w:rPr>
        <w:t xml:space="preserve"> to discuss comments </w:t>
      </w:r>
      <w:r w:rsidR="00E060D6">
        <w:rPr>
          <w:sz w:val="24"/>
          <w:szCs w:val="24"/>
        </w:rPr>
        <w:t>that will be provided by</w:t>
      </w:r>
      <w:r w:rsidR="0006004F">
        <w:rPr>
          <w:sz w:val="24"/>
          <w:szCs w:val="24"/>
        </w:rPr>
        <w:t xml:space="preserve"> the CPC, and incorporate</w:t>
      </w:r>
      <w:r w:rsidR="00E060D6">
        <w:rPr>
          <w:sz w:val="24"/>
          <w:szCs w:val="24"/>
        </w:rPr>
        <w:t xml:space="preserve"> those comments</w:t>
      </w:r>
      <w:r w:rsidR="0006004F">
        <w:rPr>
          <w:sz w:val="24"/>
          <w:szCs w:val="24"/>
        </w:rPr>
        <w:t xml:space="preserve"> into the draft chapters. </w:t>
      </w:r>
    </w:p>
    <w:p w14:paraId="0289F434" w14:textId="024E4917" w:rsidR="00373632" w:rsidRPr="00CF6E51" w:rsidRDefault="00373632" w:rsidP="00C2695D">
      <w:pPr>
        <w:pStyle w:val="numberlist"/>
        <w:numPr>
          <w:ilvl w:val="0"/>
          <w:numId w:val="0"/>
        </w:numPr>
        <w:jc w:val="both"/>
        <w:rPr>
          <w:sz w:val="24"/>
          <w:szCs w:val="24"/>
        </w:rPr>
      </w:pPr>
    </w:p>
    <w:p w14:paraId="21814470" w14:textId="780EFE24" w:rsidR="00261125" w:rsidRPr="00CF6E51" w:rsidRDefault="00261125" w:rsidP="00261125">
      <w:pPr>
        <w:pStyle w:val="numberlist"/>
        <w:numPr>
          <w:ilvl w:val="0"/>
          <w:numId w:val="0"/>
        </w:numPr>
        <w:ind w:left="408" w:hanging="408"/>
        <w:jc w:val="both"/>
        <w:rPr>
          <w:b/>
          <w:bCs/>
          <w:sz w:val="24"/>
          <w:szCs w:val="24"/>
        </w:rPr>
      </w:pPr>
      <w:r w:rsidRPr="00CF6E51">
        <w:rPr>
          <w:b/>
          <w:bCs/>
          <w:sz w:val="24"/>
          <w:szCs w:val="24"/>
        </w:rPr>
        <w:t>Future Meetings</w:t>
      </w:r>
    </w:p>
    <w:p w14:paraId="772B5254" w14:textId="77777777" w:rsidR="00261125" w:rsidRPr="00CF6E51" w:rsidRDefault="00261125" w:rsidP="00261125">
      <w:pPr>
        <w:pStyle w:val="numberlist"/>
        <w:numPr>
          <w:ilvl w:val="0"/>
          <w:numId w:val="0"/>
        </w:numPr>
        <w:ind w:left="408" w:hanging="360"/>
        <w:jc w:val="both"/>
        <w:rPr>
          <w:b/>
          <w:bCs/>
          <w:sz w:val="24"/>
          <w:szCs w:val="24"/>
        </w:rPr>
      </w:pPr>
    </w:p>
    <w:p w14:paraId="540251F5" w14:textId="7B9B9136" w:rsidR="00261125" w:rsidRPr="00CF6E51" w:rsidRDefault="00261125" w:rsidP="00261125">
      <w:pPr>
        <w:pStyle w:val="numberlist"/>
        <w:numPr>
          <w:ilvl w:val="0"/>
          <w:numId w:val="0"/>
        </w:numPr>
        <w:jc w:val="both"/>
        <w:rPr>
          <w:i/>
          <w:iCs/>
          <w:sz w:val="24"/>
          <w:szCs w:val="24"/>
        </w:rPr>
      </w:pPr>
      <w:r w:rsidRPr="00A94148">
        <w:rPr>
          <w:sz w:val="24"/>
          <w:szCs w:val="24"/>
        </w:rPr>
        <w:t xml:space="preserve">The next CPC meeting will be held on </w:t>
      </w:r>
      <w:r w:rsidR="008E5512">
        <w:rPr>
          <w:sz w:val="24"/>
          <w:szCs w:val="24"/>
        </w:rPr>
        <w:t xml:space="preserve">June </w:t>
      </w:r>
      <w:r w:rsidR="00391018">
        <w:rPr>
          <w:sz w:val="24"/>
          <w:szCs w:val="24"/>
        </w:rPr>
        <w:t>7</w:t>
      </w:r>
      <w:r w:rsidR="0071003A" w:rsidRPr="00A94148">
        <w:rPr>
          <w:sz w:val="24"/>
          <w:szCs w:val="24"/>
        </w:rPr>
        <w:t>, 2022</w:t>
      </w:r>
      <w:r w:rsidR="00A94148">
        <w:rPr>
          <w:sz w:val="24"/>
          <w:szCs w:val="24"/>
        </w:rPr>
        <w:t>,</w:t>
      </w:r>
      <w:r w:rsidRPr="00A94148">
        <w:rPr>
          <w:sz w:val="24"/>
          <w:szCs w:val="24"/>
        </w:rPr>
        <w:t xml:space="preserve"> at</w:t>
      </w:r>
      <w:r w:rsidR="0071003A" w:rsidRPr="00A94148">
        <w:rPr>
          <w:sz w:val="24"/>
          <w:szCs w:val="24"/>
        </w:rPr>
        <w:t xml:space="preserve"> 1:00</w:t>
      </w:r>
      <w:r w:rsidR="00391018">
        <w:rPr>
          <w:sz w:val="24"/>
          <w:szCs w:val="24"/>
        </w:rPr>
        <w:t>PM</w:t>
      </w:r>
      <w:r w:rsidR="0071003A" w:rsidRPr="00A94148">
        <w:rPr>
          <w:sz w:val="24"/>
          <w:szCs w:val="24"/>
        </w:rPr>
        <w:t xml:space="preserve"> via Zoom</w:t>
      </w:r>
      <w:r w:rsidR="0071003A">
        <w:rPr>
          <w:i/>
          <w:iCs/>
          <w:sz w:val="24"/>
          <w:szCs w:val="24"/>
        </w:rPr>
        <w:t>.</w:t>
      </w:r>
      <w:r w:rsidRPr="00CF6E51">
        <w:rPr>
          <w:i/>
          <w:iCs/>
          <w:sz w:val="24"/>
          <w:szCs w:val="24"/>
        </w:rPr>
        <w:t xml:space="preserve"> </w:t>
      </w:r>
    </w:p>
    <w:p w14:paraId="1192B1AE" w14:textId="43B7255F" w:rsidR="00261125" w:rsidRPr="00CF6E51" w:rsidRDefault="00261125" w:rsidP="00C2695D">
      <w:pPr>
        <w:pStyle w:val="numberlist"/>
        <w:numPr>
          <w:ilvl w:val="0"/>
          <w:numId w:val="0"/>
        </w:numPr>
        <w:jc w:val="both"/>
        <w:rPr>
          <w:sz w:val="24"/>
          <w:szCs w:val="24"/>
        </w:rPr>
      </w:pPr>
    </w:p>
    <w:p w14:paraId="04E1A5D8" w14:textId="7014EE2A" w:rsidR="00A54295" w:rsidRDefault="008E5512" w:rsidP="00C2695D">
      <w:pPr>
        <w:pStyle w:val="numberlist"/>
        <w:numPr>
          <w:ilvl w:val="0"/>
          <w:numId w:val="0"/>
        </w:numPr>
        <w:jc w:val="both"/>
        <w:rPr>
          <w:b/>
          <w:bCs/>
          <w:sz w:val="24"/>
          <w:szCs w:val="24"/>
        </w:rPr>
      </w:pPr>
      <w:r>
        <w:rPr>
          <w:b/>
          <w:bCs/>
          <w:sz w:val="24"/>
          <w:szCs w:val="24"/>
        </w:rPr>
        <w:t>CPC Public Hearing</w:t>
      </w:r>
    </w:p>
    <w:p w14:paraId="6E01B984" w14:textId="5336EB52" w:rsidR="0006004F" w:rsidRDefault="0006004F" w:rsidP="00C2695D">
      <w:pPr>
        <w:pStyle w:val="numberlist"/>
        <w:numPr>
          <w:ilvl w:val="0"/>
          <w:numId w:val="0"/>
        </w:numPr>
        <w:jc w:val="both"/>
        <w:rPr>
          <w:b/>
          <w:bCs/>
          <w:sz w:val="24"/>
          <w:szCs w:val="24"/>
        </w:rPr>
      </w:pPr>
    </w:p>
    <w:p w14:paraId="2BDD948A" w14:textId="3EA32062" w:rsidR="00A54295" w:rsidRDefault="007C4C27" w:rsidP="00C2695D">
      <w:pPr>
        <w:pStyle w:val="numberlist"/>
        <w:numPr>
          <w:ilvl w:val="0"/>
          <w:numId w:val="0"/>
        </w:numPr>
        <w:jc w:val="both"/>
        <w:rPr>
          <w:sz w:val="24"/>
          <w:szCs w:val="24"/>
        </w:rPr>
      </w:pPr>
      <w:r>
        <w:rPr>
          <w:sz w:val="24"/>
          <w:szCs w:val="24"/>
        </w:rPr>
        <w:t xml:space="preserve">The CPC Public Hearing will be held on June 21, 2022, at 7:00PM. </w:t>
      </w:r>
    </w:p>
    <w:p w14:paraId="131E325C" w14:textId="087EB656" w:rsidR="002912B1" w:rsidRDefault="002912B1" w:rsidP="00C2695D">
      <w:pPr>
        <w:pStyle w:val="numberlist"/>
        <w:numPr>
          <w:ilvl w:val="0"/>
          <w:numId w:val="0"/>
        </w:numPr>
        <w:jc w:val="both"/>
        <w:rPr>
          <w:sz w:val="24"/>
          <w:szCs w:val="24"/>
        </w:rPr>
      </w:pPr>
    </w:p>
    <w:p w14:paraId="0025BC97" w14:textId="5EFAE1F3" w:rsidR="002912B1" w:rsidRPr="00391018" w:rsidRDefault="00214CDA" w:rsidP="00C2695D">
      <w:pPr>
        <w:pStyle w:val="numberlist"/>
        <w:numPr>
          <w:ilvl w:val="0"/>
          <w:numId w:val="0"/>
        </w:numPr>
        <w:jc w:val="both"/>
        <w:rPr>
          <w:sz w:val="24"/>
          <w:szCs w:val="24"/>
        </w:rPr>
      </w:pPr>
      <w:r>
        <w:rPr>
          <w:sz w:val="24"/>
          <w:szCs w:val="24"/>
        </w:rPr>
        <w:t>(</w:t>
      </w:r>
      <w:r w:rsidR="002912B1">
        <w:rPr>
          <w:sz w:val="24"/>
          <w:szCs w:val="24"/>
        </w:rPr>
        <w:t>The Town Board Public Hearing will be held sometime in early September</w:t>
      </w:r>
      <w:r>
        <w:rPr>
          <w:sz w:val="24"/>
          <w:szCs w:val="24"/>
        </w:rPr>
        <w:t>).</w:t>
      </w:r>
    </w:p>
    <w:p w14:paraId="7285F0D1" w14:textId="77777777" w:rsidR="00CF727C" w:rsidRPr="00CF6E51" w:rsidRDefault="00CF727C" w:rsidP="00661FDE">
      <w:pPr>
        <w:jc w:val="both"/>
        <w:rPr>
          <w:sz w:val="24"/>
          <w:szCs w:val="24"/>
        </w:rPr>
      </w:pPr>
    </w:p>
    <w:p w14:paraId="4B08672B" w14:textId="77777777" w:rsidR="001D36F2" w:rsidRPr="00CF6E51" w:rsidRDefault="001D36F2" w:rsidP="001D36F2">
      <w:pPr>
        <w:pStyle w:val="numberlist"/>
        <w:numPr>
          <w:ilvl w:val="0"/>
          <w:numId w:val="0"/>
        </w:numPr>
        <w:spacing w:after="120"/>
        <w:ind w:left="408" w:hanging="408"/>
        <w:rPr>
          <w:b/>
          <w:bCs/>
          <w:sz w:val="24"/>
          <w:szCs w:val="24"/>
        </w:rPr>
      </w:pPr>
      <w:r w:rsidRPr="00CF6E51">
        <w:rPr>
          <w:b/>
          <w:bCs/>
          <w:sz w:val="24"/>
          <w:szCs w:val="24"/>
        </w:rPr>
        <w:t>Next Steps/Deliverables</w:t>
      </w:r>
    </w:p>
    <w:p w14:paraId="1C6ABE41" w14:textId="77777777" w:rsidR="001D36F2" w:rsidRPr="00CF6E51" w:rsidRDefault="001D36F2" w:rsidP="001D36F2">
      <w:pPr>
        <w:pStyle w:val="numberlist"/>
        <w:numPr>
          <w:ilvl w:val="0"/>
          <w:numId w:val="0"/>
        </w:numPr>
        <w:spacing w:after="120"/>
        <w:ind w:left="408" w:hanging="408"/>
        <w:jc w:val="both"/>
        <w:rPr>
          <w:sz w:val="24"/>
          <w:szCs w:val="24"/>
        </w:rPr>
      </w:pPr>
      <w:r w:rsidRPr="00CF6E51">
        <w:rPr>
          <w:sz w:val="24"/>
          <w:szCs w:val="24"/>
        </w:rPr>
        <w:t>AKRF and MUD’s next steps and deliverables are:</w:t>
      </w:r>
    </w:p>
    <w:p w14:paraId="6E265EE3" w14:textId="7C27CAB5" w:rsidR="00DB57C8" w:rsidRDefault="000F7DC6" w:rsidP="001D36F2">
      <w:pPr>
        <w:pStyle w:val="numberlist"/>
        <w:ind w:hanging="408"/>
        <w:jc w:val="both"/>
        <w:rPr>
          <w:sz w:val="24"/>
          <w:szCs w:val="24"/>
        </w:rPr>
      </w:pPr>
      <w:r w:rsidRPr="000F7DC6">
        <w:rPr>
          <w:sz w:val="24"/>
          <w:szCs w:val="24"/>
        </w:rPr>
        <w:t>Revisions to the</w:t>
      </w:r>
      <w:r w:rsidR="00B04760" w:rsidRPr="000F7DC6">
        <w:rPr>
          <w:sz w:val="24"/>
          <w:szCs w:val="24"/>
        </w:rPr>
        <w:t xml:space="preserve"> Comprehensive Plan chapters</w:t>
      </w:r>
      <w:r w:rsidR="008E5512">
        <w:rPr>
          <w:sz w:val="24"/>
          <w:szCs w:val="24"/>
        </w:rPr>
        <w:t>, based on CPC feedback,</w:t>
      </w:r>
      <w:r w:rsidR="00B04760" w:rsidRPr="000F7DC6">
        <w:rPr>
          <w:sz w:val="24"/>
          <w:szCs w:val="24"/>
        </w:rPr>
        <w:t xml:space="preserve"> for CPC</w:t>
      </w:r>
      <w:r w:rsidR="008E5512">
        <w:rPr>
          <w:sz w:val="24"/>
          <w:szCs w:val="24"/>
        </w:rPr>
        <w:t xml:space="preserve"> </w:t>
      </w:r>
      <w:r w:rsidR="00B04760" w:rsidRPr="000F7DC6">
        <w:rPr>
          <w:sz w:val="24"/>
          <w:szCs w:val="24"/>
        </w:rPr>
        <w:t>review</w:t>
      </w:r>
      <w:r w:rsidR="00EA07FF" w:rsidRPr="000F7DC6">
        <w:rPr>
          <w:sz w:val="24"/>
          <w:szCs w:val="24"/>
        </w:rPr>
        <w:t>.</w:t>
      </w:r>
      <w:r w:rsidR="002912B1">
        <w:rPr>
          <w:sz w:val="24"/>
          <w:szCs w:val="24"/>
        </w:rPr>
        <w:t xml:space="preserve"> </w:t>
      </w:r>
    </w:p>
    <w:p w14:paraId="1D986A82" w14:textId="7D8C820E" w:rsidR="00214CDA" w:rsidRPr="000F7DC6" w:rsidRDefault="00214CDA" w:rsidP="001D36F2">
      <w:pPr>
        <w:pStyle w:val="numberlist"/>
        <w:ind w:hanging="408"/>
        <w:jc w:val="both"/>
        <w:rPr>
          <w:sz w:val="24"/>
          <w:szCs w:val="24"/>
        </w:rPr>
      </w:pPr>
      <w:r>
        <w:rPr>
          <w:sz w:val="24"/>
          <w:szCs w:val="24"/>
        </w:rPr>
        <w:t>Chapter 6 will be formatted and circulated in advance of the June 7 CPC Meeting.</w:t>
      </w:r>
    </w:p>
    <w:p w14:paraId="054F1D51" w14:textId="77777777" w:rsidR="00B677AA" w:rsidRPr="00CF6E51" w:rsidRDefault="00B677AA" w:rsidP="00B04760">
      <w:pPr>
        <w:pStyle w:val="numberlist"/>
        <w:numPr>
          <w:ilvl w:val="0"/>
          <w:numId w:val="0"/>
        </w:numPr>
        <w:ind w:left="408"/>
        <w:jc w:val="both"/>
        <w:rPr>
          <w:sz w:val="24"/>
          <w:szCs w:val="24"/>
        </w:rPr>
      </w:pPr>
    </w:p>
    <w:p w14:paraId="7038EFC3" w14:textId="71AE1842" w:rsidR="006B1AA3" w:rsidRPr="006B1AA3" w:rsidRDefault="006B1AA3" w:rsidP="005C3DC2">
      <w:pPr>
        <w:pStyle w:val="numberlist"/>
        <w:numPr>
          <w:ilvl w:val="0"/>
          <w:numId w:val="0"/>
        </w:numPr>
        <w:ind w:left="408" w:hanging="360"/>
        <w:jc w:val="both"/>
        <w:rPr>
          <w:sz w:val="24"/>
          <w:szCs w:val="24"/>
        </w:rPr>
      </w:pPr>
    </w:p>
    <w:sectPr w:rsidR="006B1AA3" w:rsidRPr="006B1AA3" w:rsidSect="00203284">
      <w:headerReference w:type="even" r:id="rId8"/>
      <w:footerReference w:type="even" r:id="rId9"/>
      <w:footnotePr>
        <w:numRestart w:val="eachPage"/>
      </w:footnotePr>
      <w:pgSz w:w="12240" w:h="15840" w:code="1"/>
      <w:pgMar w:top="1800" w:right="1530" w:bottom="1440" w:left="1800" w:header="1440" w:footer="720" w:gutter="36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3B58A" w14:textId="77777777" w:rsidR="00CF04B5" w:rsidRDefault="00CF04B5">
      <w:r>
        <w:separator/>
      </w:r>
    </w:p>
  </w:endnote>
  <w:endnote w:type="continuationSeparator" w:id="0">
    <w:p w14:paraId="0FD759C4" w14:textId="77777777" w:rsidR="00CF04B5" w:rsidRDefault="00CF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1E89" w14:textId="77777777" w:rsidR="00CB43CE" w:rsidRDefault="00CB43CE">
    <w:pPr>
      <w:pStyle w:val="Footer"/>
      <w:tabs>
        <w:tab w:val="clear" w:pos="8640"/>
        <w:tab w:val="right" w:pos="8532"/>
      </w:tabs>
    </w:pPr>
    <w:r>
      <w:rPr>
        <w:i/>
        <w:iCs/>
      </w:rPr>
      <w:t>Date</w:t>
    </w:r>
    <w:r>
      <w:rPr>
        <w:i/>
        <w:iCs/>
      </w:rPr>
      <w:tab/>
    </w:r>
    <w:r>
      <w:rPr>
        <w:i/>
        <w:iCs/>
      </w:rPr>
      <w:fldChar w:fldCharType="begin"/>
    </w:r>
    <w:r>
      <w:rPr>
        <w:i/>
        <w:iCs/>
      </w:rPr>
      <w:instrText xml:space="preserve"> PAGE </w:instrText>
    </w:r>
    <w:r>
      <w:rPr>
        <w:i/>
        <w:iCs/>
      </w:rPr>
      <w:fldChar w:fldCharType="separate"/>
    </w:r>
    <w:r>
      <w:rPr>
        <w:i/>
        <w:iCs/>
        <w:noProof/>
      </w:rPr>
      <w:t>1-2</w:t>
    </w:r>
    <w:r>
      <w:rPr>
        <w:i/>
        <w:iCs/>
      </w:rPr>
      <w:fldChar w:fldCharType="end"/>
    </w:r>
    <w:r>
      <w:rPr>
        <w:i/>
        <w:iCs/>
      </w:rPr>
      <w:tab/>
      <w:t>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947D5" w14:textId="77777777" w:rsidR="00CF04B5" w:rsidRDefault="00CF04B5">
      <w:r>
        <w:separator/>
      </w:r>
    </w:p>
  </w:footnote>
  <w:footnote w:type="continuationSeparator" w:id="0">
    <w:p w14:paraId="387241AD" w14:textId="77777777" w:rsidR="00CF04B5" w:rsidRDefault="00CF0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5C4D" w14:textId="77777777" w:rsidR="00CB43CE" w:rsidRDefault="00CB43CE">
    <w:pPr>
      <w:pStyle w:val="Header"/>
      <w:pBdr>
        <w:bottom w:val="single" w:sz="12" w:space="1" w:color="auto"/>
      </w:pBdr>
      <w:spacing w:after="380"/>
      <w:rPr>
        <w:b/>
      </w:rPr>
    </w:pPr>
    <w:r>
      <w:rPr>
        <w:b/>
      </w:rPr>
      <w:t>Project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7269"/>
    <w:multiLevelType w:val="multilevel"/>
    <w:tmpl w:val="BB1E0BB8"/>
    <w:lvl w:ilvl="0">
      <w:start w:val="1"/>
      <w:numFmt w:val="decimal"/>
      <w:lvlRestart w:val="0"/>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128401C4"/>
    <w:multiLevelType w:val="hybridMultilevel"/>
    <w:tmpl w:val="DE1EB490"/>
    <w:lvl w:ilvl="0" w:tplc="64C8C206">
      <w:start w:val="1"/>
      <w:numFmt w:val="decimal"/>
      <w:pStyle w:val="numberlist"/>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A874E2"/>
    <w:multiLevelType w:val="multilevel"/>
    <w:tmpl w:val="E24055A0"/>
    <w:lvl w:ilvl="0">
      <w:start w:val="1"/>
      <w:numFmt w:val="lowerLetter"/>
      <w:lvlText w:val="%1."/>
      <w:lvlJc w:val="left"/>
      <w:pPr>
        <w:tabs>
          <w:tab w:val="num" w:pos="408"/>
        </w:tabs>
        <w:ind w:left="40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3F83F87"/>
    <w:multiLevelType w:val="multilevel"/>
    <w:tmpl w:val="E1588DAE"/>
    <w:lvl w:ilvl="0">
      <w:start w:val="1"/>
      <w:numFmt w:val="upperLetter"/>
      <w:lvlRestart w:val="0"/>
      <w:suff w:val="space"/>
      <w:lvlText w:val="Attachmen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6CC471E"/>
    <w:multiLevelType w:val="multilevel"/>
    <w:tmpl w:val="2A8CBF9E"/>
    <w:lvl w:ilvl="0">
      <w:start w:val="1"/>
      <w:numFmt w:val="decimal"/>
      <w:pStyle w:val="Comment"/>
      <w:lvlText w:val="Comment %1:"/>
      <w:lvlJc w:val="left"/>
      <w:pPr>
        <w:tabs>
          <w:tab w:val="num" w:pos="1440"/>
        </w:tabs>
        <w:ind w:left="1440" w:hanging="144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172B0FA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21B19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22DA3D04"/>
    <w:multiLevelType w:val="multilevel"/>
    <w:tmpl w:val="EA44CC28"/>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952633E"/>
    <w:multiLevelType w:val="hybridMultilevel"/>
    <w:tmpl w:val="01E61A4A"/>
    <w:lvl w:ilvl="0" w:tplc="FEC8F4C4">
      <w:start w:val="1"/>
      <w:numFmt w:val="decimal"/>
      <w:lvlRestart w:val="0"/>
      <w:lvlText w:val="%1."/>
      <w:lvlJc w:val="left"/>
      <w:pPr>
        <w:tabs>
          <w:tab w:val="num" w:pos="408"/>
        </w:tabs>
        <w:ind w:left="408" w:hanging="360"/>
      </w:pPr>
      <w:rPr>
        <w:rFonts w:hint="default"/>
      </w:rPr>
    </w:lvl>
    <w:lvl w:ilvl="1" w:tplc="04090019" w:tentative="1">
      <w:start w:val="1"/>
      <w:numFmt w:val="lowerLetter"/>
      <w:lvlText w:val="%2."/>
      <w:lvlJc w:val="left"/>
      <w:pPr>
        <w:tabs>
          <w:tab w:val="num" w:pos="1445"/>
        </w:tabs>
        <w:ind w:left="1445" w:hanging="360"/>
      </w:pPr>
    </w:lvl>
    <w:lvl w:ilvl="2" w:tplc="0409001B" w:tentative="1">
      <w:start w:val="1"/>
      <w:numFmt w:val="lowerRoman"/>
      <w:lvlText w:val="%3."/>
      <w:lvlJc w:val="right"/>
      <w:pPr>
        <w:tabs>
          <w:tab w:val="num" w:pos="2165"/>
        </w:tabs>
        <w:ind w:left="2165" w:hanging="180"/>
      </w:pPr>
    </w:lvl>
    <w:lvl w:ilvl="3" w:tplc="0409000F" w:tentative="1">
      <w:start w:val="1"/>
      <w:numFmt w:val="decimal"/>
      <w:lvlText w:val="%4."/>
      <w:lvlJc w:val="left"/>
      <w:pPr>
        <w:tabs>
          <w:tab w:val="num" w:pos="2885"/>
        </w:tabs>
        <w:ind w:left="2885" w:hanging="360"/>
      </w:pPr>
    </w:lvl>
    <w:lvl w:ilvl="4" w:tplc="04090019" w:tentative="1">
      <w:start w:val="1"/>
      <w:numFmt w:val="lowerLetter"/>
      <w:lvlText w:val="%5."/>
      <w:lvlJc w:val="left"/>
      <w:pPr>
        <w:tabs>
          <w:tab w:val="num" w:pos="3605"/>
        </w:tabs>
        <w:ind w:left="3605" w:hanging="360"/>
      </w:pPr>
    </w:lvl>
    <w:lvl w:ilvl="5" w:tplc="0409001B" w:tentative="1">
      <w:start w:val="1"/>
      <w:numFmt w:val="lowerRoman"/>
      <w:lvlText w:val="%6."/>
      <w:lvlJc w:val="right"/>
      <w:pPr>
        <w:tabs>
          <w:tab w:val="num" w:pos="4325"/>
        </w:tabs>
        <w:ind w:left="4325" w:hanging="180"/>
      </w:pPr>
    </w:lvl>
    <w:lvl w:ilvl="6" w:tplc="0409000F" w:tentative="1">
      <w:start w:val="1"/>
      <w:numFmt w:val="decimal"/>
      <w:lvlText w:val="%7."/>
      <w:lvlJc w:val="left"/>
      <w:pPr>
        <w:tabs>
          <w:tab w:val="num" w:pos="5045"/>
        </w:tabs>
        <w:ind w:left="5045" w:hanging="360"/>
      </w:pPr>
    </w:lvl>
    <w:lvl w:ilvl="7" w:tplc="04090019" w:tentative="1">
      <w:start w:val="1"/>
      <w:numFmt w:val="lowerLetter"/>
      <w:lvlText w:val="%8."/>
      <w:lvlJc w:val="left"/>
      <w:pPr>
        <w:tabs>
          <w:tab w:val="num" w:pos="5765"/>
        </w:tabs>
        <w:ind w:left="5765" w:hanging="360"/>
      </w:pPr>
    </w:lvl>
    <w:lvl w:ilvl="8" w:tplc="0409001B" w:tentative="1">
      <w:start w:val="1"/>
      <w:numFmt w:val="lowerRoman"/>
      <w:lvlText w:val="%9."/>
      <w:lvlJc w:val="right"/>
      <w:pPr>
        <w:tabs>
          <w:tab w:val="num" w:pos="6485"/>
        </w:tabs>
        <w:ind w:left="6485" w:hanging="180"/>
      </w:pPr>
    </w:lvl>
  </w:abstractNum>
  <w:abstractNum w:abstractNumId="9" w15:restartNumberingAfterBreak="0">
    <w:nsid w:val="303A58A6"/>
    <w:multiLevelType w:val="multilevel"/>
    <w:tmpl w:val="2BA6CC24"/>
    <w:lvl w:ilvl="0">
      <w:start w:val="1"/>
      <w:numFmt w:val="decimal"/>
      <w:lvlRestart w:val="0"/>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011FB7"/>
    <w:multiLevelType w:val="multilevel"/>
    <w:tmpl w:val="F9B09720"/>
    <w:lvl w:ilvl="0">
      <w:start w:val="1"/>
      <w:numFmt w:val="decimal"/>
      <w:lvlRestart w:val="0"/>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32B74A9F"/>
    <w:multiLevelType w:val="multilevel"/>
    <w:tmpl w:val="EBA844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061DAE"/>
    <w:multiLevelType w:val="hybridMultilevel"/>
    <w:tmpl w:val="810E57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63117"/>
    <w:multiLevelType w:val="hybridMultilevel"/>
    <w:tmpl w:val="EDB4A9D2"/>
    <w:lvl w:ilvl="0" w:tplc="4B50C13C">
      <w:start w:val="1"/>
      <w:numFmt w:val="bullet"/>
      <w:lvlText w:val=""/>
      <w:lvlJc w:val="left"/>
      <w:pPr>
        <w:tabs>
          <w:tab w:val="num" w:pos="360"/>
        </w:tabs>
        <w:ind w:left="360" w:hanging="360"/>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634956"/>
    <w:multiLevelType w:val="hybridMultilevel"/>
    <w:tmpl w:val="01A8D138"/>
    <w:lvl w:ilvl="0" w:tplc="00CABF18">
      <w:start w:val="1"/>
      <w:numFmt w:val="bullet"/>
      <w:pStyle w:val="Bullet"/>
      <w:lvlText w:val=""/>
      <w:lvlJc w:val="left"/>
      <w:pPr>
        <w:tabs>
          <w:tab w:val="num" w:pos="720"/>
        </w:tabs>
        <w:ind w:left="720" w:hanging="360"/>
      </w:pPr>
      <w:rPr>
        <w:rFonts w:ascii="Symbol" w:hAnsi="Symbol" w:hint="default"/>
      </w:rPr>
    </w:lvl>
    <w:lvl w:ilvl="1" w:tplc="272C4D66">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F70318"/>
    <w:multiLevelType w:val="multilevel"/>
    <w:tmpl w:val="A39AF942"/>
    <w:lvl w:ilvl="0">
      <w:start w:val="1"/>
      <w:numFmt w:val="lowerLetter"/>
      <w:lvlText w:val="%1."/>
      <w:lvlJc w:val="left"/>
      <w:pPr>
        <w:tabs>
          <w:tab w:val="num" w:pos="408"/>
        </w:tabs>
        <w:ind w:left="40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ADC25A4"/>
    <w:multiLevelType w:val="multilevel"/>
    <w:tmpl w:val="846E16C4"/>
    <w:lvl w:ilvl="0">
      <w:start w:val="2"/>
      <w:numFmt w:val="upperLetter"/>
      <w:lvlRestart w:val="0"/>
      <w:suff w:val="space"/>
      <w:lvlText w:val="Attachmen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B886538"/>
    <w:multiLevelType w:val="hybridMultilevel"/>
    <w:tmpl w:val="A39AF942"/>
    <w:lvl w:ilvl="0" w:tplc="9F8AF372">
      <w:start w:val="1"/>
      <w:numFmt w:val="lowerLetter"/>
      <w:pStyle w:val="letterlist"/>
      <w:lvlText w:val="%1."/>
      <w:lvlJc w:val="left"/>
      <w:pPr>
        <w:tabs>
          <w:tab w:val="num" w:pos="408"/>
        </w:tabs>
        <w:ind w:left="408" w:hanging="360"/>
      </w:pPr>
      <w:rPr>
        <w:rFonts w:hint="default"/>
      </w:rPr>
    </w:lvl>
    <w:lvl w:ilvl="1" w:tplc="272C4D66"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4F0A70AA"/>
    <w:multiLevelType w:val="multilevel"/>
    <w:tmpl w:val="05B2B9F2"/>
    <w:lvl w:ilvl="0">
      <w:start w:val="2"/>
      <w:numFmt w:val="upperLetter"/>
      <w:lvlRestart w:val="0"/>
      <w:suff w:val="space"/>
      <w:lvlText w:val="Attachmen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1BE2904"/>
    <w:multiLevelType w:val="hybridMultilevel"/>
    <w:tmpl w:val="8C0059BC"/>
    <w:lvl w:ilvl="0" w:tplc="FEC8F4C4">
      <w:start w:val="1"/>
      <w:numFmt w:val="decimal"/>
      <w:lvlRestart w:val="0"/>
      <w:lvlText w:val="%1."/>
      <w:lvlJc w:val="left"/>
      <w:pPr>
        <w:tabs>
          <w:tab w:val="num" w:pos="408"/>
        </w:tabs>
        <w:ind w:left="408" w:hanging="360"/>
      </w:pPr>
      <w:rPr>
        <w:rFonts w:hint="default"/>
      </w:rPr>
    </w:lvl>
    <w:lvl w:ilvl="1" w:tplc="04090019" w:tentative="1">
      <w:start w:val="1"/>
      <w:numFmt w:val="lowerLetter"/>
      <w:lvlText w:val="%2."/>
      <w:lvlJc w:val="left"/>
      <w:pPr>
        <w:tabs>
          <w:tab w:val="num" w:pos="1445"/>
        </w:tabs>
        <w:ind w:left="1445" w:hanging="360"/>
      </w:pPr>
    </w:lvl>
    <w:lvl w:ilvl="2" w:tplc="0409001B" w:tentative="1">
      <w:start w:val="1"/>
      <w:numFmt w:val="lowerRoman"/>
      <w:lvlText w:val="%3."/>
      <w:lvlJc w:val="right"/>
      <w:pPr>
        <w:tabs>
          <w:tab w:val="num" w:pos="2165"/>
        </w:tabs>
        <w:ind w:left="2165" w:hanging="180"/>
      </w:pPr>
    </w:lvl>
    <w:lvl w:ilvl="3" w:tplc="0409000F" w:tentative="1">
      <w:start w:val="1"/>
      <w:numFmt w:val="decimal"/>
      <w:lvlText w:val="%4."/>
      <w:lvlJc w:val="left"/>
      <w:pPr>
        <w:tabs>
          <w:tab w:val="num" w:pos="2885"/>
        </w:tabs>
        <w:ind w:left="2885" w:hanging="360"/>
      </w:pPr>
    </w:lvl>
    <w:lvl w:ilvl="4" w:tplc="04090019" w:tentative="1">
      <w:start w:val="1"/>
      <w:numFmt w:val="lowerLetter"/>
      <w:lvlText w:val="%5."/>
      <w:lvlJc w:val="left"/>
      <w:pPr>
        <w:tabs>
          <w:tab w:val="num" w:pos="3605"/>
        </w:tabs>
        <w:ind w:left="3605" w:hanging="360"/>
      </w:pPr>
    </w:lvl>
    <w:lvl w:ilvl="5" w:tplc="0409001B" w:tentative="1">
      <w:start w:val="1"/>
      <w:numFmt w:val="lowerRoman"/>
      <w:lvlText w:val="%6."/>
      <w:lvlJc w:val="right"/>
      <w:pPr>
        <w:tabs>
          <w:tab w:val="num" w:pos="4325"/>
        </w:tabs>
        <w:ind w:left="4325" w:hanging="180"/>
      </w:pPr>
    </w:lvl>
    <w:lvl w:ilvl="6" w:tplc="0409000F" w:tentative="1">
      <w:start w:val="1"/>
      <w:numFmt w:val="decimal"/>
      <w:lvlText w:val="%7."/>
      <w:lvlJc w:val="left"/>
      <w:pPr>
        <w:tabs>
          <w:tab w:val="num" w:pos="5045"/>
        </w:tabs>
        <w:ind w:left="5045" w:hanging="360"/>
      </w:pPr>
    </w:lvl>
    <w:lvl w:ilvl="7" w:tplc="04090019" w:tentative="1">
      <w:start w:val="1"/>
      <w:numFmt w:val="lowerLetter"/>
      <w:lvlText w:val="%8."/>
      <w:lvlJc w:val="left"/>
      <w:pPr>
        <w:tabs>
          <w:tab w:val="num" w:pos="5765"/>
        </w:tabs>
        <w:ind w:left="5765" w:hanging="360"/>
      </w:pPr>
    </w:lvl>
    <w:lvl w:ilvl="8" w:tplc="0409001B" w:tentative="1">
      <w:start w:val="1"/>
      <w:numFmt w:val="lowerRoman"/>
      <w:lvlText w:val="%9."/>
      <w:lvlJc w:val="right"/>
      <w:pPr>
        <w:tabs>
          <w:tab w:val="num" w:pos="6485"/>
        </w:tabs>
        <w:ind w:left="6485" w:hanging="180"/>
      </w:pPr>
    </w:lvl>
  </w:abstractNum>
  <w:abstractNum w:abstractNumId="20" w15:restartNumberingAfterBreak="0">
    <w:nsid w:val="5235100D"/>
    <w:multiLevelType w:val="multilevel"/>
    <w:tmpl w:val="50DC586C"/>
    <w:lvl w:ilvl="0">
      <w:start w:val="5"/>
      <w:numFmt w:val="upperLetter"/>
      <w:lvlRestart w:val="0"/>
      <w:suff w:val="space"/>
      <w:lvlText w:val="Attachmen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54EA6D1C"/>
    <w:multiLevelType w:val="multilevel"/>
    <w:tmpl w:val="144CEC80"/>
    <w:lvl w:ilvl="0">
      <w:start w:val="5"/>
      <w:numFmt w:val="upperLetter"/>
      <w:lvlRestart w:val="0"/>
      <w:suff w:val="space"/>
      <w:lvlText w:val="Attachmen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56166089"/>
    <w:multiLevelType w:val="hybridMultilevel"/>
    <w:tmpl w:val="BFD847B2"/>
    <w:lvl w:ilvl="0" w:tplc="4E6E4560">
      <w:start w:val="1"/>
      <w:numFmt w:val="decimal"/>
      <w:lvlText w:val="%1."/>
      <w:lvlJc w:val="left"/>
      <w:pPr>
        <w:tabs>
          <w:tab w:val="num" w:pos="360"/>
        </w:tabs>
        <w:ind w:left="360" w:hanging="360"/>
      </w:pPr>
      <w:rPr>
        <w:rFonts w:hint="default"/>
      </w:rPr>
    </w:lvl>
    <w:lvl w:ilvl="1" w:tplc="272C4D66"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5CD23AB6"/>
    <w:multiLevelType w:val="hybridMultilevel"/>
    <w:tmpl w:val="A6ACC418"/>
    <w:lvl w:ilvl="0" w:tplc="4D40E5AC">
      <w:start w:val="1"/>
      <w:numFmt w:val="upperLetter"/>
      <w:pStyle w:val="2LOH"/>
      <w:lvlText w:val="%1."/>
      <w:lvlJc w:val="left"/>
      <w:pPr>
        <w:tabs>
          <w:tab w:val="num" w:pos="360"/>
        </w:tabs>
        <w:ind w:left="360" w:hanging="360"/>
      </w:pPr>
      <w:rPr>
        <w:rFonts w:hint="default"/>
      </w:rPr>
    </w:lvl>
    <w:lvl w:ilvl="1" w:tplc="B8F4138E">
      <w:start w:val="1"/>
      <w:numFmt w:val="bullet"/>
      <w:pStyle w:val="Bullet2"/>
      <w:lvlText w:val="­"/>
      <w:lvlJc w:val="left"/>
      <w:pPr>
        <w:tabs>
          <w:tab w:val="num" w:pos="720"/>
        </w:tabs>
        <w:ind w:left="720" w:hanging="360"/>
      </w:pPr>
      <w:rPr>
        <w:rFonts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DD3CB4"/>
    <w:multiLevelType w:val="hybridMultilevel"/>
    <w:tmpl w:val="E716E8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922C6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AB155C8"/>
    <w:multiLevelType w:val="multilevel"/>
    <w:tmpl w:val="DE1EB490"/>
    <w:lvl w:ilvl="0">
      <w:start w:val="1"/>
      <w:numFmt w:val="decimal"/>
      <w:lvlText w:val="%1."/>
      <w:lvlJc w:val="left"/>
      <w:pPr>
        <w:tabs>
          <w:tab w:val="num" w:pos="408"/>
        </w:tabs>
        <w:ind w:left="40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1E659E8"/>
    <w:multiLevelType w:val="hybridMultilevel"/>
    <w:tmpl w:val="4F5E53F8"/>
    <w:lvl w:ilvl="0" w:tplc="4DE811E0">
      <w:start w:val="1"/>
      <w:numFmt w:val="bullet"/>
      <w:lvlText w:val=""/>
      <w:lvlJc w:val="left"/>
      <w:pPr>
        <w:tabs>
          <w:tab w:val="num" w:pos="720"/>
        </w:tabs>
        <w:ind w:left="720" w:hanging="360"/>
      </w:pPr>
      <w:rPr>
        <w:rFonts w:ascii="Symbol" w:hAnsi="Symbol" w:hint="default"/>
      </w:rPr>
    </w:lvl>
    <w:lvl w:ilvl="1" w:tplc="FE0A9252">
      <w:start w:val="1"/>
      <w:numFmt w:val="bullet"/>
      <w:lvlText w:val=""/>
      <w:lvlJc w:val="left"/>
      <w:pPr>
        <w:tabs>
          <w:tab w:val="num" w:pos="1440"/>
        </w:tabs>
        <w:ind w:left="1440" w:hanging="360"/>
      </w:pPr>
      <w:rPr>
        <w:rFonts w:ascii="Symbol" w:hAnsi="Symbol" w:hint="default"/>
      </w:rPr>
    </w:lvl>
    <w:lvl w:ilvl="2" w:tplc="CBA2AB20" w:tentative="1">
      <w:start w:val="1"/>
      <w:numFmt w:val="bullet"/>
      <w:lvlText w:val=""/>
      <w:lvlJc w:val="left"/>
      <w:pPr>
        <w:tabs>
          <w:tab w:val="num" w:pos="2160"/>
        </w:tabs>
        <w:ind w:left="2160" w:hanging="360"/>
      </w:pPr>
      <w:rPr>
        <w:rFonts w:ascii="Wingdings" w:hAnsi="Wingdings" w:hint="default"/>
      </w:rPr>
    </w:lvl>
    <w:lvl w:ilvl="3" w:tplc="62CEEF38" w:tentative="1">
      <w:start w:val="1"/>
      <w:numFmt w:val="bullet"/>
      <w:lvlText w:val=""/>
      <w:lvlJc w:val="left"/>
      <w:pPr>
        <w:tabs>
          <w:tab w:val="num" w:pos="2880"/>
        </w:tabs>
        <w:ind w:left="2880" w:hanging="360"/>
      </w:pPr>
      <w:rPr>
        <w:rFonts w:ascii="Symbol" w:hAnsi="Symbol" w:hint="default"/>
      </w:rPr>
    </w:lvl>
    <w:lvl w:ilvl="4" w:tplc="DC8EB650" w:tentative="1">
      <w:start w:val="1"/>
      <w:numFmt w:val="bullet"/>
      <w:lvlText w:val="o"/>
      <w:lvlJc w:val="left"/>
      <w:pPr>
        <w:tabs>
          <w:tab w:val="num" w:pos="3600"/>
        </w:tabs>
        <w:ind w:left="3600" w:hanging="360"/>
      </w:pPr>
      <w:rPr>
        <w:rFonts w:ascii="Courier New" w:hAnsi="Courier New" w:hint="default"/>
      </w:rPr>
    </w:lvl>
    <w:lvl w:ilvl="5" w:tplc="B3AAF6EE" w:tentative="1">
      <w:start w:val="1"/>
      <w:numFmt w:val="bullet"/>
      <w:lvlText w:val=""/>
      <w:lvlJc w:val="left"/>
      <w:pPr>
        <w:tabs>
          <w:tab w:val="num" w:pos="4320"/>
        </w:tabs>
        <w:ind w:left="4320" w:hanging="360"/>
      </w:pPr>
      <w:rPr>
        <w:rFonts w:ascii="Wingdings" w:hAnsi="Wingdings" w:hint="default"/>
      </w:rPr>
    </w:lvl>
    <w:lvl w:ilvl="6" w:tplc="A404DBD6" w:tentative="1">
      <w:start w:val="1"/>
      <w:numFmt w:val="bullet"/>
      <w:lvlText w:val=""/>
      <w:lvlJc w:val="left"/>
      <w:pPr>
        <w:tabs>
          <w:tab w:val="num" w:pos="5040"/>
        </w:tabs>
        <w:ind w:left="5040" w:hanging="360"/>
      </w:pPr>
      <w:rPr>
        <w:rFonts w:ascii="Symbol" w:hAnsi="Symbol" w:hint="default"/>
      </w:rPr>
    </w:lvl>
    <w:lvl w:ilvl="7" w:tplc="40E031F4" w:tentative="1">
      <w:start w:val="1"/>
      <w:numFmt w:val="bullet"/>
      <w:lvlText w:val="o"/>
      <w:lvlJc w:val="left"/>
      <w:pPr>
        <w:tabs>
          <w:tab w:val="num" w:pos="5760"/>
        </w:tabs>
        <w:ind w:left="5760" w:hanging="360"/>
      </w:pPr>
      <w:rPr>
        <w:rFonts w:ascii="Courier New" w:hAnsi="Courier New" w:hint="default"/>
      </w:rPr>
    </w:lvl>
    <w:lvl w:ilvl="8" w:tplc="D2F0E6E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DF2193"/>
    <w:multiLevelType w:val="multilevel"/>
    <w:tmpl w:val="DFBE1874"/>
    <w:lvl w:ilvl="0">
      <w:start w:val="1"/>
      <w:numFmt w:val="decimal"/>
      <w:lvlRestart w:val="0"/>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7A0B5C2F"/>
    <w:multiLevelType w:val="hybridMultilevel"/>
    <w:tmpl w:val="C1F2F14A"/>
    <w:lvl w:ilvl="0" w:tplc="EC948600">
      <w:start w:val="1"/>
      <w:numFmt w:val="bullet"/>
      <w:lvlRestart w:val="0"/>
      <w:lvlText w:val=""/>
      <w:lvlJc w:val="left"/>
      <w:pPr>
        <w:tabs>
          <w:tab w:val="num" w:pos="346"/>
        </w:tabs>
        <w:ind w:left="346" w:hanging="360"/>
      </w:pPr>
      <w:rPr>
        <w:rFonts w:ascii="Symbol" w:hAnsi="Symbol" w:hint="default"/>
      </w:rPr>
    </w:lvl>
    <w:lvl w:ilvl="1" w:tplc="C9CAE272" w:tentative="1">
      <w:start w:val="1"/>
      <w:numFmt w:val="bullet"/>
      <w:lvlText w:val="o"/>
      <w:lvlJc w:val="left"/>
      <w:pPr>
        <w:tabs>
          <w:tab w:val="num" w:pos="1426"/>
        </w:tabs>
        <w:ind w:left="1426" w:hanging="360"/>
      </w:pPr>
      <w:rPr>
        <w:rFonts w:ascii="Courier New" w:hAnsi="Courier New" w:cs="Courier New" w:hint="default"/>
      </w:rPr>
    </w:lvl>
    <w:lvl w:ilvl="2" w:tplc="0409001B" w:tentative="1">
      <w:start w:val="1"/>
      <w:numFmt w:val="bullet"/>
      <w:lvlText w:val=""/>
      <w:lvlJc w:val="left"/>
      <w:pPr>
        <w:tabs>
          <w:tab w:val="num" w:pos="2146"/>
        </w:tabs>
        <w:ind w:left="2146" w:hanging="360"/>
      </w:pPr>
      <w:rPr>
        <w:rFonts w:ascii="Wingdings" w:hAnsi="Wingdings" w:hint="default"/>
      </w:rPr>
    </w:lvl>
    <w:lvl w:ilvl="3" w:tplc="0409000F" w:tentative="1">
      <w:start w:val="1"/>
      <w:numFmt w:val="bullet"/>
      <w:lvlText w:val=""/>
      <w:lvlJc w:val="left"/>
      <w:pPr>
        <w:tabs>
          <w:tab w:val="num" w:pos="2866"/>
        </w:tabs>
        <w:ind w:left="2866" w:hanging="360"/>
      </w:pPr>
      <w:rPr>
        <w:rFonts w:ascii="Symbol" w:hAnsi="Symbol" w:hint="default"/>
      </w:rPr>
    </w:lvl>
    <w:lvl w:ilvl="4" w:tplc="04090019" w:tentative="1">
      <w:start w:val="1"/>
      <w:numFmt w:val="bullet"/>
      <w:lvlText w:val="o"/>
      <w:lvlJc w:val="left"/>
      <w:pPr>
        <w:tabs>
          <w:tab w:val="num" w:pos="3586"/>
        </w:tabs>
        <w:ind w:left="3586" w:hanging="360"/>
      </w:pPr>
      <w:rPr>
        <w:rFonts w:ascii="Courier New" w:hAnsi="Courier New" w:cs="Courier New" w:hint="default"/>
      </w:rPr>
    </w:lvl>
    <w:lvl w:ilvl="5" w:tplc="0409001B" w:tentative="1">
      <w:start w:val="1"/>
      <w:numFmt w:val="bullet"/>
      <w:lvlText w:val=""/>
      <w:lvlJc w:val="left"/>
      <w:pPr>
        <w:tabs>
          <w:tab w:val="num" w:pos="4306"/>
        </w:tabs>
        <w:ind w:left="4306" w:hanging="360"/>
      </w:pPr>
      <w:rPr>
        <w:rFonts w:ascii="Wingdings" w:hAnsi="Wingdings" w:hint="default"/>
      </w:rPr>
    </w:lvl>
    <w:lvl w:ilvl="6" w:tplc="0409000F" w:tentative="1">
      <w:start w:val="1"/>
      <w:numFmt w:val="bullet"/>
      <w:lvlText w:val=""/>
      <w:lvlJc w:val="left"/>
      <w:pPr>
        <w:tabs>
          <w:tab w:val="num" w:pos="5026"/>
        </w:tabs>
        <w:ind w:left="5026" w:hanging="360"/>
      </w:pPr>
      <w:rPr>
        <w:rFonts w:ascii="Symbol" w:hAnsi="Symbol" w:hint="default"/>
      </w:rPr>
    </w:lvl>
    <w:lvl w:ilvl="7" w:tplc="04090019" w:tentative="1">
      <w:start w:val="1"/>
      <w:numFmt w:val="bullet"/>
      <w:lvlText w:val="o"/>
      <w:lvlJc w:val="left"/>
      <w:pPr>
        <w:tabs>
          <w:tab w:val="num" w:pos="5746"/>
        </w:tabs>
        <w:ind w:left="5746" w:hanging="360"/>
      </w:pPr>
      <w:rPr>
        <w:rFonts w:ascii="Courier New" w:hAnsi="Courier New" w:cs="Courier New" w:hint="default"/>
      </w:rPr>
    </w:lvl>
    <w:lvl w:ilvl="8" w:tplc="0409001B" w:tentative="1">
      <w:start w:val="1"/>
      <w:numFmt w:val="bullet"/>
      <w:lvlText w:val=""/>
      <w:lvlJc w:val="left"/>
      <w:pPr>
        <w:tabs>
          <w:tab w:val="num" w:pos="6466"/>
        </w:tabs>
        <w:ind w:left="6466" w:hanging="360"/>
      </w:pPr>
      <w:rPr>
        <w:rFonts w:ascii="Wingdings" w:hAnsi="Wingdings" w:hint="default"/>
      </w:rPr>
    </w:lvl>
  </w:abstractNum>
  <w:abstractNum w:abstractNumId="30" w15:restartNumberingAfterBreak="0">
    <w:nsid w:val="7BF94CE7"/>
    <w:multiLevelType w:val="multilevel"/>
    <w:tmpl w:val="A6941EF6"/>
    <w:lvl w:ilvl="0">
      <w:start w:val="1"/>
      <w:numFmt w:val="none"/>
      <w:pStyle w:val="Response"/>
      <w:lvlText w:val="Response:"/>
      <w:lvlJc w:val="left"/>
      <w:pPr>
        <w:tabs>
          <w:tab w:val="num" w:pos="1440"/>
        </w:tabs>
        <w:ind w:left="1440" w:hanging="1440"/>
      </w:pPr>
      <w:rPr>
        <w:rFonts w:ascii="Times New Roman" w:hAnsi="Times New Roman" w:hint="default"/>
        <w:b/>
        <w:i w:val="0"/>
        <w:caps w:val="0"/>
        <w:strike w:val="0"/>
        <w:dstrike w:val="0"/>
        <w:vanish w:val="0"/>
        <w:color w:val="000000"/>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1" w15:restartNumberingAfterBreak="0">
    <w:nsid w:val="7FB21990"/>
    <w:multiLevelType w:val="hybridMultilevel"/>
    <w:tmpl w:val="A688552A"/>
    <w:lvl w:ilvl="0" w:tplc="EFF2AFAE">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8989730">
    <w:abstractNumId w:val="23"/>
  </w:num>
  <w:num w:numId="2" w16cid:durableId="749738048">
    <w:abstractNumId w:val="29"/>
  </w:num>
  <w:num w:numId="3" w16cid:durableId="585726692">
    <w:abstractNumId w:val="22"/>
  </w:num>
  <w:num w:numId="4" w16cid:durableId="97602945">
    <w:abstractNumId w:val="23"/>
  </w:num>
  <w:num w:numId="5" w16cid:durableId="1192838048">
    <w:abstractNumId w:val="4"/>
  </w:num>
  <w:num w:numId="6" w16cid:durableId="1692142207">
    <w:abstractNumId w:val="10"/>
  </w:num>
  <w:num w:numId="7" w16cid:durableId="916553598">
    <w:abstractNumId w:val="10"/>
  </w:num>
  <w:num w:numId="8" w16cid:durableId="1660426067">
    <w:abstractNumId w:val="10"/>
  </w:num>
  <w:num w:numId="9" w16cid:durableId="472478985">
    <w:abstractNumId w:val="10"/>
  </w:num>
  <w:num w:numId="10" w16cid:durableId="1954088157">
    <w:abstractNumId w:val="10"/>
  </w:num>
  <w:num w:numId="11" w16cid:durableId="1770150972">
    <w:abstractNumId w:val="10"/>
  </w:num>
  <w:num w:numId="12" w16cid:durableId="612904644">
    <w:abstractNumId w:val="10"/>
  </w:num>
  <w:num w:numId="13" w16cid:durableId="1895777683">
    <w:abstractNumId w:val="10"/>
  </w:num>
  <w:num w:numId="14" w16cid:durableId="1699576788">
    <w:abstractNumId w:val="10"/>
  </w:num>
  <w:num w:numId="15" w16cid:durableId="1711299963">
    <w:abstractNumId w:val="17"/>
  </w:num>
  <w:num w:numId="16" w16cid:durableId="303659805">
    <w:abstractNumId w:val="1"/>
  </w:num>
  <w:num w:numId="17" w16cid:durableId="751199240">
    <w:abstractNumId w:val="30"/>
  </w:num>
  <w:num w:numId="18" w16cid:durableId="1759404561">
    <w:abstractNumId w:val="31"/>
  </w:num>
  <w:num w:numId="19" w16cid:durableId="2131781460">
    <w:abstractNumId w:val="27"/>
  </w:num>
  <w:num w:numId="20" w16cid:durableId="617420838">
    <w:abstractNumId w:val="13"/>
  </w:num>
  <w:num w:numId="21" w16cid:durableId="534654332">
    <w:abstractNumId w:val="26"/>
  </w:num>
  <w:num w:numId="22" w16cid:durableId="317153326">
    <w:abstractNumId w:val="15"/>
  </w:num>
  <w:num w:numId="23" w16cid:durableId="1948542860">
    <w:abstractNumId w:val="17"/>
    <w:lvlOverride w:ilvl="0">
      <w:startOverride w:val="1"/>
    </w:lvlOverride>
  </w:num>
  <w:num w:numId="24" w16cid:durableId="881360326">
    <w:abstractNumId w:val="2"/>
  </w:num>
  <w:num w:numId="25" w16cid:durableId="610624932">
    <w:abstractNumId w:val="17"/>
    <w:lvlOverride w:ilvl="0">
      <w:startOverride w:val="1"/>
    </w:lvlOverride>
  </w:num>
  <w:num w:numId="26" w16cid:durableId="456412832">
    <w:abstractNumId w:val="19"/>
  </w:num>
  <w:num w:numId="27" w16cid:durableId="1514414863">
    <w:abstractNumId w:val="7"/>
  </w:num>
  <w:num w:numId="28" w16cid:durableId="1563562317">
    <w:abstractNumId w:val="17"/>
  </w:num>
  <w:num w:numId="29" w16cid:durableId="1868449570">
    <w:abstractNumId w:val="28"/>
  </w:num>
  <w:num w:numId="30" w16cid:durableId="821700215">
    <w:abstractNumId w:val="3"/>
  </w:num>
  <w:num w:numId="31" w16cid:durableId="853424045">
    <w:abstractNumId w:val="18"/>
  </w:num>
  <w:num w:numId="32" w16cid:durableId="1155344189">
    <w:abstractNumId w:val="16"/>
  </w:num>
  <w:num w:numId="33" w16cid:durableId="208612685">
    <w:abstractNumId w:val="9"/>
  </w:num>
  <w:num w:numId="34" w16cid:durableId="1272592134">
    <w:abstractNumId w:val="21"/>
  </w:num>
  <w:num w:numId="35" w16cid:durableId="1008757020">
    <w:abstractNumId w:val="8"/>
  </w:num>
  <w:num w:numId="36" w16cid:durableId="2046828141">
    <w:abstractNumId w:val="0"/>
  </w:num>
  <w:num w:numId="37" w16cid:durableId="587427535">
    <w:abstractNumId w:val="20"/>
  </w:num>
  <w:num w:numId="38" w16cid:durableId="681201251">
    <w:abstractNumId w:val="23"/>
  </w:num>
  <w:num w:numId="39" w16cid:durableId="1740907797">
    <w:abstractNumId w:val="23"/>
  </w:num>
  <w:num w:numId="40" w16cid:durableId="177233531">
    <w:abstractNumId w:val="23"/>
  </w:num>
  <w:num w:numId="41" w16cid:durableId="448161751">
    <w:abstractNumId w:val="14"/>
  </w:num>
  <w:num w:numId="42" w16cid:durableId="2131166358">
    <w:abstractNumId w:val="23"/>
  </w:num>
  <w:num w:numId="43" w16cid:durableId="937063706">
    <w:abstractNumId w:val="23"/>
  </w:num>
  <w:num w:numId="44" w16cid:durableId="250939190">
    <w:abstractNumId w:val="25"/>
  </w:num>
  <w:num w:numId="45" w16cid:durableId="582225651">
    <w:abstractNumId w:val="5"/>
  </w:num>
  <w:num w:numId="46" w16cid:durableId="1293706164">
    <w:abstractNumId w:val="6"/>
  </w:num>
  <w:num w:numId="47" w16cid:durableId="1439132410">
    <w:abstractNumId w:val="24"/>
  </w:num>
  <w:num w:numId="48" w16cid:durableId="1114515070">
    <w:abstractNumId w:val="11"/>
  </w:num>
  <w:num w:numId="49" w16cid:durableId="17949021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B5"/>
    <w:rsid w:val="00003FC2"/>
    <w:rsid w:val="000123A5"/>
    <w:rsid w:val="00012FD2"/>
    <w:rsid w:val="0002595C"/>
    <w:rsid w:val="0003230B"/>
    <w:rsid w:val="00034E74"/>
    <w:rsid w:val="00035881"/>
    <w:rsid w:val="00040DA3"/>
    <w:rsid w:val="000423F8"/>
    <w:rsid w:val="00042761"/>
    <w:rsid w:val="00043097"/>
    <w:rsid w:val="00053327"/>
    <w:rsid w:val="00056BB6"/>
    <w:rsid w:val="0006004F"/>
    <w:rsid w:val="00062A7F"/>
    <w:rsid w:val="0006488F"/>
    <w:rsid w:val="00075746"/>
    <w:rsid w:val="00081505"/>
    <w:rsid w:val="00082340"/>
    <w:rsid w:val="00086789"/>
    <w:rsid w:val="00087D5E"/>
    <w:rsid w:val="0009229C"/>
    <w:rsid w:val="00094CB6"/>
    <w:rsid w:val="000958CD"/>
    <w:rsid w:val="00097D20"/>
    <w:rsid w:val="000A47C3"/>
    <w:rsid w:val="000B6F22"/>
    <w:rsid w:val="000C2150"/>
    <w:rsid w:val="000C4A25"/>
    <w:rsid w:val="000C4C3B"/>
    <w:rsid w:val="000D29EF"/>
    <w:rsid w:val="000D369A"/>
    <w:rsid w:val="000E2BC2"/>
    <w:rsid w:val="000E35A0"/>
    <w:rsid w:val="000E377D"/>
    <w:rsid w:val="000E418D"/>
    <w:rsid w:val="000E57FF"/>
    <w:rsid w:val="000E636A"/>
    <w:rsid w:val="000F1C9E"/>
    <w:rsid w:val="000F7DC6"/>
    <w:rsid w:val="00103614"/>
    <w:rsid w:val="001049E2"/>
    <w:rsid w:val="001108E2"/>
    <w:rsid w:val="0011154B"/>
    <w:rsid w:val="001152E4"/>
    <w:rsid w:val="0012063B"/>
    <w:rsid w:val="0012481B"/>
    <w:rsid w:val="001264C2"/>
    <w:rsid w:val="00130BC6"/>
    <w:rsid w:val="00131B42"/>
    <w:rsid w:val="00144147"/>
    <w:rsid w:val="00144295"/>
    <w:rsid w:val="00144390"/>
    <w:rsid w:val="00145B0D"/>
    <w:rsid w:val="001466C1"/>
    <w:rsid w:val="00152739"/>
    <w:rsid w:val="00153FE5"/>
    <w:rsid w:val="001701FA"/>
    <w:rsid w:val="00170F0D"/>
    <w:rsid w:val="001744D0"/>
    <w:rsid w:val="00174DD7"/>
    <w:rsid w:val="0017578E"/>
    <w:rsid w:val="001768BC"/>
    <w:rsid w:val="00182864"/>
    <w:rsid w:val="001858CC"/>
    <w:rsid w:val="00185C9C"/>
    <w:rsid w:val="00190EB8"/>
    <w:rsid w:val="00193906"/>
    <w:rsid w:val="00195C7B"/>
    <w:rsid w:val="00196E04"/>
    <w:rsid w:val="00197267"/>
    <w:rsid w:val="001A14C3"/>
    <w:rsid w:val="001B02C4"/>
    <w:rsid w:val="001B35AC"/>
    <w:rsid w:val="001B3A63"/>
    <w:rsid w:val="001B4B61"/>
    <w:rsid w:val="001B79D3"/>
    <w:rsid w:val="001C158E"/>
    <w:rsid w:val="001C43E2"/>
    <w:rsid w:val="001C4D46"/>
    <w:rsid w:val="001C50E8"/>
    <w:rsid w:val="001D0C8B"/>
    <w:rsid w:val="001D10A5"/>
    <w:rsid w:val="001D36F2"/>
    <w:rsid w:val="001D3BCB"/>
    <w:rsid w:val="001D53B7"/>
    <w:rsid w:val="001E4041"/>
    <w:rsid w:val="001E680C"/>
    <w:rsid w:val="001E7428"/>
    <w:rsid w:val="001F072C"/>
    <w:rsid w:val="001F087E"/>
    <w:rsid w:val="001F1CF4"/>
    <w:rsid w:val="001F43DF"/>
    <w:rsid w:val="00203284"/>
    <w:rsid w:val="002034F7"/>
    <w:rsid w:val="00203B58"/>
    <w:rsid w:val="00204A11"/>
    <w:rsid w:val="0021026A"/>
    <w:rsid w:val="00210DC5"/>
    <w:rsid w:val="00211CF8"/>
    <w:rsid w:val="00214CDA"/>
    <w:rsid w:val="0021747E"/>
    <w:rsid w:val="00221378"/>
    <w:rsid w:val="002215A8"/>
    <w:rsid w:val="00221F4B"/>
    <w:rsid w:val="002250BC"/>
    <w:rsid w:val="002261C3"/>
    <w:rsid w:val="0022722C"/>
    <w:rsid w:val="00227EE9"/>
    <w:rsid w:val="002314EA"/>
    <w:rsid w:val="00231AF7"/>
    <w:rsid w:val="00232ED7"/>
    <w:rsid w:val="00234431"/>
    <w:rsid w:val="00241B9A"/>
    <w:rsid w:val="00242B30"/>
    <w:rsid w:val="002523ED"/>
    <w:rsid w:val="00254299"/>
    <w:rsid w:val="00254685"/>
    <w:rsid w:val="0025556E"/>
    <w:rsid w:val="002563E8"/>
    <w:rsid w:val="00261125"/>
    <w:rsid w:val="00263307"/>
    <w:rsid w:val="002636F0"/>
    <w:rsid w:val="0027075D"/>
    <w:rsid w:val="0027113C"/>
    <w:rsid w:val="002819BC"/>
    <w:rsid w:val="00281D3D"/>
    <w:rsid w:val="002836B0"/>
    <w:rsid w:val="00285FCF"/>
    <w:rsid w:val="002876FB"/>
    <w:rsid w:val="0029107F"/>
    <w:rsid w:val="002912B1"/>
    <w:rsid w:val="00293B44"/>
    <w:rsid w:val="002945E8"/>
    <w:rsid w:val="002946CA"/>
    <w:rsid w:val="002957AB"/>
    <w:rsid w:val="0029747F"/>
    <w:rsid w:val="002A3926"/>
    <w:rsid w:val="002A5519"/>
    <w:rsid w:val="002A7AB2"/>
    <w:rsid w:val="002B43E5"/>
    <w:rsid w:val="002B4C2C"/>
    <w:rsid w:val="002B60A5"/>
    <w:rsid w:val="002B7D4E"/>
    <w:rsid w:val="002C1F81"/>
    <w:rsid w:val="002C6B9F"/>
    <w:rsid w:val="002C7EFA"/>
    <w:rsid w:val="002D0AC4"/>
    <w:rsid w:val="002D19E7"/>
    <w:rsid w:val="002D2F3C"/>
    <w:rsid w:val="002D360B"/>
    <w:rsid w:val="002D3907"/>
    <w:rsid w:val="002D7148"/>
    <w:rsid w:val="002E678B"/>
    <w:rsid w:val="00301187"/>
    <w:rsid w:val="003017DA"/>
    <w:rsid w:val="00301BA9"/>
    <w:rsid w:val="00303C42"/>
    <w:rsid w:val="00303FFC"/>
    <w:rsid w:val="003046AE"/>
    <w:rsid w:val="0030480C"/>
    <w:rsid w:val="0030621E"/>
    <w:rsid w:val="003067C1"/>
    <w:rsid w:val="0031100D"/>
    <w:rsid w:val="0031178A"/>
    <w:rsid w:val="00312AE0"/>
    <w:rsid w:val="00316E49"/>
    <w:rsid w:val="003209B1"/>
    <w:rsid w:val="00322B9B"/>
    <w:rsid w:val="00324325"/>
    <w:rsid w:val="00324CE3"/>
    <w:rsid w:val="00331B5D"/>
    <w:rsid w:val="00335F00"/>
    <w:rsid w:val="003421CF"/>
    <w:rsid w:val="00346063"/>
    <w:rsid w:val="0034751D"/>
    <w:rsid w:val="00351873"/>
    <w:rsid w:val="00351FE9"/>
    <w:rsid w:val="00353F97"/>
    <w:rsid w:val="00354E64"/>
    <w:rsid w:val="00356F84"/>
    <w:rsid w:val="00362290"/>
    <w:rsid w:val="003655B0"/>
    <w:rsid w:val="0036678D"/>
    <w:rsid w:val="00366F55"/>
    <w:rsid w:val="00371FC2"/>
    <w:rsid w:val="00373632"/>
    <w:rsid w:val="00374D58"/>
    <w:rsid w:val="00381B89"/>
    <w:rsid w:val="00384551"/>
    <w:rsid w:val="00385BE0"/>
    <w:rsid w:val="0039060E"/>
    <w:rsid w:val="00391018"/>
    <w:rsid w:val="00393551"/>
    <w:rsid w:val="00393C6C"/>
    <w:rsid w:val="0039546A"/>
    <w:rsid w:val="003A351C"/>
    <w:rsid w:val="003B22B7"/>
    <w:rsid w:val="003B4516"/>
    <w:rsid w:val="003B7606"/>
    <w:rsid w:val="003C2076"/>
    <w:rsid w:val="003D628D"/>
    <w:rsid w:val="003E2C6A"/>
    <w:rsid w:val="003E2D96"/>
    <w:rsid w:val="003E56A6"/>
    <w:rsid w:val="003E5D97"/>
    <w:rsid w:val="003E625A"/>
    <w:rsid w:val="003E71A4"/>
    <w:rsid w:val="003E739F"/>
    <w:rsid w:val="003F221F"/>
    <w:rsid w:val="003F2611"/>
    <w:rsid w:val="003F29FA"/>
    <w:rsid w:val="003F719F"/>
    <w:rsid w:val="00400F19"/>
    <w:rsid w:val="004015D2"/>
    <w:rsid w:val="00402F1C"/>
    <w:rsid w:val="00403135"/>
    <w:rsid w:val="00404041"/>
    <w:rsid w:val="00404C29"/>
    <w:rsid w:val="00405CAD"/>
    <w:rsid w:val="00410EF8"/>
    <w:rsid w:val="0041751B"/>
    <w:rsid w:val="00424992"/>
    <w:rsid w:val="00426960"/>
    <w:rsid w:val="00426A50"/>
    <w:rsid w:val="00427A72"/>
    <w:rsid w:val="004318C2"/>
    <w:rsid w:val="00431CE4"/>
    <w:rsid w:val="00433CA6"/>
    <w:rsid w:val="00434386"/>
    <w:rsid w:val="004358B1"/>
    <w:rsid w:val="00437A4C"/>
    <w:rsid w:val="0044479B"/>
    <w:rsid w:val="00446914"/>
    <w:rsid w:val="004478A9"/>
    <w:rsid w:val="00452786"/>
    <w:rsid w:val="00452792"/>
    <w:rsid w:val="00454A5B"/>
    <w:rsid w:val="004569AC"/>
    <w:rsid w:val="00457306"/>
    <w:rsid w:val="0045774A"/>
    <w:rsid w:val="00460EAE"/>
    <w:rsid w:val="00464172"/>
    <w:rsid w:val="00473A4D"/>
    <w:rsid w:val="004746D9"/>
    <w:rsid w:val="00480412"/>
    <w:rsid w:val="00481690"/>
    <w:rsid w:val="00481846"/>
    <w:rsid w:val="00490360"/>
    <w:rsid w:val="00492FC9"/>
    <w:rsid w:val="00496029"/>
    <w:rsid w:val="00496662"/>
    <w:rsid w:val="004A0C80"/>
    <w:rsid w:val="004A190C"/>
    <w:rsid w:val="004A2522"/>
    <w:rsid w:val="004B0199"/>
    <w:rsid w:val="004B42F7"/>
    <w:rsid w:val="004B44AE"/>
    <w:rsid w:val="004C1EA1"/>
    <w:rsid w:val="004C3FA0"/>
    <w:rsid w:val="004C4923"/>
    <w:rsid w:val="004C7DA8"/>
    <w:rsid w:val="004E1351"/>
    <w:rsid w:val="004E1987"/>
    <w:rsid w:val="004E2ACE"/>
    <w:rsid w:val="004E6079"/>
    <w:rsid w:val="004E6326"/>
    <w:rsid w:val="004E7581"/>
    <w:rsid w:val="004F36D1"/>
    <w:rsid w:val="005004C8"/>
    <w:rsid w:val="00502837"/>
    <w:rsid w:val="00503EC5"/>
    <w:rsid w:val="00505612"/>
    <w:rsid w:val="0050642B"/>
    <w:rsid w:val="00517A9A"/>
    <w:rsid w:val="00520204"/>
    <w:rsid w:val="00524CE4"/>
    <w:rsid w:val="005350C8"/>
    <w:rsid w:val="005363BA"/>
    <w:rsid w:val="00537879"/>
    <w:rsid w:val="00540120"/>
    <w:rsid w:val="005467AE"/>
    <w:rsid w:val="00546999"/>
    <w:rsid w:val="0055050A"/>
    <w:rsid w:val="00553FF2"/>
    <w:rsid w:val="00561BFA"/>
    <w:rsid w:val="00570157"/>
    <w:rsid w:val="005709E6"/>
    <w:rsid w:val="005765B3"/>
    <w:rsid w:val="005800D4"/>
    <w:rsid w:val="00582242"/>
    <w:rsid w:val="00582310"/>
    <w:rsid w:val="00584768"/>
    <w:rsid w:val="00584D76"/>
    <w:rsid w:val="0059001B"/>
    <w:rsid w:val="00590234"/>
    <w:rsid w:val="00590256"/>
    <w:rsid w:val="00593F9A"/>
    <w:rsid w:val="00594232"/>
    <w:rsid w:val="00594E9D"/>
    <w:rsid w:val="005A131A"/>
    <w:rsid w:val="005A1DE1"/>
    <w:rsid w:val="005A2762"/>
    <w:rsid w:val="005A2EAE"/>
    <w:rsid w:val="005A4891"/>
    <w:rsid w:val="005B137C"/>
    <w:rsid w:val="005B1765"/>
    <w:rsid w:val="005B1EB6"/>
    <w:rsid w:val="005B26D7"/>
    <w:rsid w:val="005B2F4B"/>
    <w:rsid w:val="005B4A1D"/>
    <w:rsid w:val="005B7B5D"/>
    <w:rsid w:val="005C0D86"/>
    <w:rsid w:val="005C3DC2"/>
    <w:rsid w:val="005C43ED"/>
    <w:rsid w:val="005C57E7"/>
    <w:rsid w:val="005C57EC"/>
    <w:rsid w:val="005D022F"/>
    <w:rsid w:val="005D3BEC"/>
    <w:rsid w:val="005D57F8"/>
    <w:rsid w:val="005D6449"/>
    <w:rsid w:val="005E2BE3"/>
    <w:rsid w:val="005E60FD"/>
    <w:rsid w:val="005E673B"/>
    <w:rsid w:val="005E7AE8"/>
    <w:rsid w:val="005F310A"/>
    <w:rsid w:val="005F3CB7"/>
    <w:rsid w:val="005F60BF"/>
    <w:rsid w:val="005F6507"/>
    <w:rsid w:val="0060293D"/>
    <w:rsid w:val="00605C0A"/>
    <w:rsid w:val="00605E0E"/>
    <w:rsid w:val="00612377"/>
    <w:rsid w:val="00612682"/>
    <w:rsid w:val="006134D8"/>
    <w:rsid w:val="00615723"/>
    <w:rsid w:val="00616D0C"/>
    <w:rsid w:val="006327CD"/>
    <w:rsid w:val="0063351C"/>
    <w:rsid w:val="00635B97"/>
    <w:rsid w:val="00636C53"/>
    <w:rsid w:val="00637BC9"/>
    <w:rsid w:val="00637C4D"/>
    <w:rsid w:val="0064312E"/>
    <w:rsid w:val="00643449"/>
    <w:rsid w:val="00652139"/>
    <w:rsid w:val="0065737B"/>
    <w:rsid w:val="00657551"/>
    <w:rsid w:val="00657695"/>
    <w:rsid w:val="00661FDE"/>
    <w:rsid w:val="006628FC"/>
    <w:rsid w:val="00662A0C"/>
    <w:rsid w:val="0066315F"/>
    <w:rsid w:val="00663AE2"/>
    <w:rsid w:val="00666205"/>
    <w:rsid w:val="00667CEC"/>
    <w:rsid w:val="006708A3"/>
    <w:rsid w:val="00672105"/>
    <w:rsid w:val="00672395"/>
    <w:rsid w:val="0067416D"/>
    <w:rsid w:val="00674A78"/>
    <w:rsid w:val="006817F8"/>
    <w:rsid w:val="00681858"/>
    <w:rsid w:val="006820F6"/>
    <w:rsid w:val="00686B8D"/>
    <w:rsid w:val="006917B3"/>
    <w:rsid w:val="006936EA"/>
    <w:rsid w:val="00695FA6"/>
    <w:rsid w:val="006977A3"/>
    <w:rsid w:val="006A2283"/>
    <w:rsid w:val="006B194F"/>
    <w:rsid w:val="006B1AA3"/>
    <w:rsid w:val="006B35A8"/>
    <w:rsid w:val="006B64E9"/>
    <w:rsid w:val="006B7E89"/>
    <w:rsid w:val="006C5A9B"/>
    <w:rsid w:val="006C733E"/>
    <w:rsid w:val="006C7B72"/>
    <w:rsid w:val="006D0328"/>
    <w:rsid w:val="006D3AE3"/>
    <w:rsid w:val="006D425F"/>
    <w:rsid w:val="006D48F1"/>
    <w:rsid w:val="006D7D01"/>
    <w:rsid w:val="006E2D19"/>
    <w:rsid w:val="006E3E8C"/>
    <w:rsid w:val="006F0755"/>
    <w:rsid w:val="006F0EB6"/>
    <w:rsid w:val="006F1C34"/>
    <w:rsid w:val="006F246E"/>
    <w:rsid w:val="007020D8"/>
    <w:rsid w:val="007043DA"/>
    <w:rsid w:val="0070763D"/>
    <w:rsid w:val="007077C5"/>
    <w:rsid w:val="0071003A"/>
    <w:rsid w:val="0071523A"/>
    <w:rsid w:val="00715D04"/>
    <w:rsid w:val="007165FF"/>
    <w:rsid w:val="007174D1"/>
    <w:rsid w:val="00725F01"/>
    <w:rsid w:val="00730397"/>
    <w:rsid w:val="0073290A"/>
    <w:rsid w:val="007349E8"/>
    <w:rsid w:val="0073646C"/>
    <w:rsid w:val="007371D9"/>
    <w:rsid w:val="00744810"/>
    <w:rsid w:val="007451AD"/>
    <w:rsid w:val="00751CA8"/>
    <w:rsid w:val="007532CE"/>
    <w:rsid w:val="007567CC"/>
    <w:rsid w:val="00762E28"/>
    <w:rsid w:val="007703B0"/>
    <w:rsid w:val="00770782"/>
    <w:rsid w:val="00777A4E"/>
    <w:rsid w:val="0079254C"/>
    <w:rsid w:val="007A0026"/>
    <w:rsid w:val="007B62C3"/>
    <w:rsid w:val="007C33C6"/>
    <w:rsid w:val="007C4C27"/>
    <w:rsid w:val="007C74B1"/>
    <w:rsid w:val="007C7B92"/>
    <w:rsid w:val="007C7C79"/>
    <w:rsid w:val="007C7C96"/>
    <w:rsid w:val="007D0216"/>
    <w:rsid w:val="007D1376"/>
    <w:rsid w:val="007D2AA1"/>
    <w:rsid w:val="007D68BD"/>
    <w:rsid w:val="007E0670"/>
    <w:rsid w:val="007E0FE0"/>
    <w:rsid w:val="007E23C8"/>
    <w:rsid w:val="007E2779"/>
    <w:rsid w:val="007E297E"/>
    <w:rsid w:val="007E320A"/>
    <w:rsid w:val="007E464A"/>
    <w:rsid w:val="007E5E7B"/>
    <w:rsid w:val="00807726"/>
    <w:rsid w:val="008109A0"/>
    <w:rsid w:val="00811CF3"/>
    <w:rsid w:val="0081435A"/>
    <w:rsid w:val="00815CA8"/>
    <w:rsid w:val="0082375B"/>
    <w:rsid w:val="00826A3B"/>
    <w:rsid w:val="00827C54"/>
    <w:rsid w:val="00840164"/>
    <w:rsid w:val="00844903"/>
    <w:rsid w:val="00845D92"/>
    <w:rsid w:val="00846B35"/>
    <w:rsid w:val="0085216B"/>
    <w:rsid w:val="00855336"/>
    <w:rsid w:val="00857327"/>
    <w:rsid w:val="008576E3"/>
    <w:rsid w:val="00857D38"/>
    <w:rsid w:val="00861D2D"/>
    <w:rsid w:val="008665C7"/>
    <w:rsid w:val="008671B7"/>
    <w:rsid w:val="00867447"/>
    <w:rsid w:val="00875B7A"/>
    <w:rsid w:val="00881274"/>
    <w:rsid w:val="008867BB"/>
    <w:rsid w:val="00890940"/>
    <w:rsid w:val="00893FA2"/>
    <w:rsid w:val="008A0835"/>
    <w:rsid w:val="008A0FE5"/>
    <w:rsid w:val="008A152E"/>
    <w:rsid w:val="008A166C"/>
    <w:rsid w:val="008A1CD9"/>
    <w:rsid w:val="008A1EDB"/>
    <w:rsid w:val="008A5166"/>
    <w:rsid w:val="008A5204"/>
    <w:rsid w:val="008A6AF2"/>
    <w:rsid w:val="008A77CC"/>
    <w:rsid w:val="008B3000"/>
    <w:rsid w:val="008B6E21"/>
    <w:rsid w:val="008C7DF5"/>
    <w:rsid w:val="008D1A79"/>
    <w:rsid w:val="008D1BD0"/>
    <w:rsid w:val="008D206E"/>
    <w:rsid w:val="008D32DC"/>
    <w:rsid w:val="008D5A35"/>
    <w:rsid w:val="008D7B48"/>
    <w:rsid w:val="008E276E"/>
    <w:rsid w:val="008E3EF8"/>
    <w:rsid w:val="008E41DC"/>
    <w:rsid w:val="008E5512"/>
    <w:rsid w:val="008E5FC0"/>
    <w:rsid w:val="008F0DA6"/>
    <w:rsid w:val="008F60A3"/>
    <w:rsid w:val="008F7EE6"/>
    <w:rsid w:val="0090027F"/>
    <w:rsid w:val="00900BF9"/>
    <w:rsid w:val="00903E9C"/>
    <w:rsid w:val="00905A2C"/>
    <w:rsid w:val="00906F6E"/>
    <w:rsid w:val="00912C37"/>
    <w:rsid w:val="00913116"/>
    <w:rsid w:val="009177D8"/>
    <w:rsid w:val="009221BB"/>
    <w:rsid w:val="00922398"/>
    <w:rsid w:val="0092764A"/>
    <w:rsid w:val="00930D58"/>
    <w:rsid w:val="00931CB3"/>
    <w:rsid w:val="00937358"/>
    <w:rsid w:val="009376EB"/>
    <w:rsid w:val="0094419E"/>
    <w:rsid w:val="009546CF"/>
    <w:rsid w:val="00955712"/>
    <w:rsid w:val="009601ED"/>
    <w:rsid w:val="00961E53"/>
    <w:rsid w:val="00967556"/>
    <w:rsid w:val="009752EA"/>
    <w:rsid w:val="009773A8"/>
    <w:rsid w:val="0098216A"/>
    <w:rsid w:val="009867F3"/>
    <w:rsid w:val="00987FA7"/>
    <w:rsid w:val="009902B2"/>
    <w:rsid w:val="00992437"/>
    <w:rsid w:val="009A263F"/>
    <w:rsid w:val="009A39D1"/>
    <w:rsid w:val="009A408F"/>
    <w:rsid w:val="009A53FB"/>
    <w:rsid w:val="009B593D"/>
    <w:rsid w:val="009B60E6"/>
    <w:rsid w:val="009B651F"/>
    <w:rsid w:val="009B6AB9"/>
    <w:rsid w:val="009C13F1"/>
    <w:rsid w:val="009C1637"/>
    <w:rsid w:val="009C1B8D"/>
    <w:rsid w:val="009D3FFF"/>
    <w:rsid w:val="009D5130"/>
    <w:rsid w:val="009D5D50"/>
    <w:rsid w:val="009D7740"/>
    <w:rsid w:val="009E0FC3"/>
    <w:rsid w:val="009E4FB2"/>
    <w:rsid w:val="009E6971"/>
    <w:rsid w:val="009F2FE3"/>
    <w:rsid w:val="009F3C0B"/>
    <w:rsid w:val="009F3DCA"/>
    <w:rsid w:val="009F422F"/>
    <w:rsid w:val="009F575B"/>
    <w:rsid w:val="00A03969"/>
    <w:rsid w:val="00A075B9"/>
    <w:rsid w:val="00A12C99"/>
    <w:rsid w:val="00A13CB7"/>
    <w:rsid w:val="00A211EB"/>
    <w:rsid w:val="00A24AC5"/>
    <w:rsid w:val="00A25EA2"/>
    <w:rsid w:val="00A26857"/>
    <w:rsid w:val="00A31426"/>
    <w:rsid w:val="00A34A18"/>
    <w:rsid w:val="00A40975"/>
    <w:rsid w:val="00A412DC"/>
    <w:rsid w:val="00A47C84"/>
    <w:rsid w:val="00A51E98"/>
    <w:rsid w:val="00A52EC0"/>
    <w:rsid w:val="00A541F6"/>
    <w:rsid w:val="00A54295"/>
    <w:rsid w:val="00A569E9"/>
    <w:rsid w:val="00A575B2"/>
    <w:rsid w:val="00A61A40"/>
    <w:rsid w:val="00A62DA8"/>
    <w:rsid w:val="00A651B0"/>
    <w:rsid w:val="00A6628D"/>
    <w:rsid w:val="00A702FE"/>
    <w:rsid w:val="00A71207"/>
    <w:rsid w:val="00A7237C"/>
    <w:rsid w:val="00A80D4F"/>
    <w:rsid w:val="00A82168"/>
    <w:rsid w:val="00A858AB"/>
    <w:rsid w:val="00A862F6"/>
    <w:rsid w:val="00A94148"/>
    <w:rsid w:val="00AA0B30"/>
    <w:rsid w:val="00AB205C"/>
    <w:rsid w:val="00AB32ED"/>
    <w:rsid w:val="00AC0322"/>
    <w:rsid w:val="00AC2268"/>
    <w:rsid w:val="00AC4222"/>
    <w:rsid w:val="00AC4564"/>
    <w:rsid w:val="00AC65F6"/>
    <w:rsid w:val="00AD02C1"/>
    <w:rsid w:val="00AD15C0"/>
    <w:rsid w:val="00AD15EB"/>
    <w:rsid w:val="00AD258E"/>
    <w:rsid w:val="00AD2C8D"/>
    <w:rsid w:val="00AD3326"/>
    <w:rsid w:val="00AD505B"/>
    <w:rsid w:val="00AD5B5D"/>
    <w:rsid w:val="00AD6A3C"/>
    <w:rsid w:val="00AD6BE4"/>
    <w:rsid w:val="00AD7681"/>
    <w:rsid w:val="00AE3941"/>
    <w:rsid w:val="00AE5177"/>
    <w:rsid w:val="00AF0B44"/>
    <w:rsid w:val="00AF20BE"/>
    <w:rsid w:val="00AF330F"/>
    <w:rsid w:val="00AF41BA"/>
    <w:rsid w:val="00AF57DC"/>
    <w:rsid w:val="00B0075A"/>
    <w:rsid w:val="00B00D70"/>
    <w:rsid w:val="00B039D9"/>
    <w:rsid w:val="00B04008"/>
    <w:rsid w:val="00B04760"/>
    <w:rsid w:val="00B1453B"/>
    <w:rsid w:val="00B14777"/>
    <w:rsid w:val="00B16A19"/>
    <w:rsid w:val="00B17132"/>
    <w:rsid w:val="00B26A6A"/>
    <w:rsid w:val="00B27160"/>
    <w:rsid w:val="00B36F1E"/>
    <w:rsid w:val="00B42288"/>
    <w:rsid w:val="00B44B82"/>
    <w:rsid w:val="00B47EAE"/>
    <w:rsid w:val="00B5070E"/>
    <w:rsid w:val="00B55658"/>
    <w:rsid w:val="00B62B46"/>
    <w:rsid w:val="00B65964"/>
    <w:rsid w:val="00B664E8"/>
    <w:rsid w:val="00B6717C"/>
    <w:rsid w:val="00B677AA"/>
    <w:rsid w:val="00B82115"/>
    <w:rsid w:val="00B82904"/>
    <w:rsid w:val="00B82FE5"/>
    <w:rsid w:val="00B87EE7"/>
    <w:rsid w:val="00B92CAF"/>
    <w:rsid w:val="00B95D07"/>
    <w:rsid w:val="00B9692F"/>
    <w:rsid w:val="00BA0C23"/>
    <w:rsid w:val="00BA3881"/>
    <w:rsid w:val="00BA41B6"/>
    <w:rsid w:val="00BA4AED"/>
    <w:rsid w:val="00BA4EB0"/>
    <w:rsid w:val="00BA749E"/>
    <w:rsid w:val="00BA7ABC"/>
    <w:rsid w:val="00BB04EB"/>
    <w:rsid w:val="00BB22DE"/>
    <w:rsid w:val="00BC1DB1"/>
    <w:rsid w:val="00BC33FE"/>
    <w:rsid w:val="00BC3F0E"/>
    <w:rsid w:val="00BC4F9B"/>
    <w:rsid w:val="00BC53C7"/>
    <w:rsid w:val="00BC5C51"/>
    <w:rsid w:val="00BC7B84"/>
    <w:rsid w:val="00BD1C40"/>
    <w:rsid w:val="00BD64F7"/>
    <w:rsid w:val="00BD7111"/>
    <w:rsid w:val="00BD7492"/>
    <w:rsid w:val="00BF00E2"/>
    <w:rsid w:val="00BF098F"/>
    <w:rsid w:val="00BF0DE6"/>
    <w:rsid w:val="00C033F8"/>
    <w:rsid w:val="00C04C30"/>
    <w:rsid w:val="00C13B73"/>
    <w:rsid w:val="00C13C79"/>
    <w:rsid w:val="00C169B3"/>
    <w:rsid w:val="00C23277"/>
    <w:rsid w:val="00C2695D"/>
    <w:rsid w:val="00C30B88"/>
    <w:rsid w:val="00C32601"/>
    <w:rsid w:val="00C3361C"/>
    <w:rsid w:val="00C349EE"/>
    <w:rsid w:val="00C35150"/>
    <w:rsid w:val="00C36D3B"/>
    <w:rsid w:val="00C40461"/>
    <w:rsid w:val="00C434CE"/>
    <w:rsid w:val="00C4502D"/>
    <w:rsid w:val="00C46A93"/>
    <w:rsid w:val="00C47B99"/>
    <w:rsid w:val="00C47EC2"/>
    <w:rsid w:val="00C5070E"/>
    <w:rsid w:val="00C549F2"/>
    <w:rsid w:val="00C55B76"/>
    <w:rsid w:val="00C562C2"/>
    <w:rsid w:val="00C57DF3"/>
    <w:rsid w:val="00C601E0"/>
    <w:rsid w:val="00C61A96"/>
    <w:rsid w:val="00C63F47"/>
    <w:rsid w:val="00C6618E"/>
    <w:rsid w:val="00C66F5F"/>
    <w:rsid w:val="00C70F38"/>
    <w:rsid w:val="00C71B3F"/>
    <w:rsid w:val="00C74D21"/>
    <w:rsid w:val="00C753CF"/>
    <w:rsid w:val="00C75447"/>
    <w:rsid w:val="00C754D4"/>
    <w:rsid w:val="00C81017"/>
    <w:rsid w:val="00C82DFA"/>
    <w:rsid w:val="00C90251"/>
    <w:rsid w:val="00C904C4"/>
    <w:rsid w:val="00C91B74"/>
    <w:rsid w:val="00C91C83"/>
    <w:rsid w:val="00C92A50"/>
    <w:rsid w:val="00C93EE5"/>
    <w:rsid w:val="00C9440C"/>
    <w:rsid w:val="00C97B51"/>
    <w:rsid w:val="00CB06A8"/>
    <w:rsid w:val="00CB43CE"/>
    <w:rsid w:val="00CC0DD8"/>
    <w:rsid w:val="00CC1922"/>
    <w:rsid w:val="00CC651B"/>
    <w:rsid w:val="00CD1AF2"/>
    <w:rsid w:val="00CD5F96"/>
    <w:rsid w:val="00CD7534"/>
    <w:rsid w:val="00CD7CDF"/>
    <w:rsid w:val="00CE2C4D"/>
    <w:rsid w:val="00CE35DB"/>
    <w:rsid w:val="00CF043B"/>
    <w:rsid w:val="00CF04B5"/>
    <w:rsid w:val="00CF4942"/>
    <w:rsid w:val="00CF5F6F"/>
    <w:rsid w:val="00CF67CC"/>
    <w:rsid w:val="00CF6E51"/>
    <w:rsid w:val="00CF727C"/>
    <w:rsid w:val="00D020E9"/>
    <w:rsid w:val="00D03D0C"/>
    <w:rsid w:val="00D05499"/>
    <w:rsid w:val="00D2006C"/>
    <w:rsid w:val="00D225D5"/>
    <w:rsid w:val="00D24589"/>
    <w:rsid w:val="00D257DB"/>
    <w:rsid w:val="00D2702E"/>
    <w:rsid w:val="00D34DFE"/>
    <w:rsid w:val="00D46736"/>
    <w:rsid w:val="00D46E37"/>
    <w:rsid w:val="00D51F77"/>
    <w:rsid w:val="00D56A2F"/>
    <w:rsid w:val="00D57A11"/>
    <w:rsid w:val="00D62A52"/>
    <w:rsid w:val="00D711C4"/>
    <w:rsid w:val="00D74711"/>
    <w:rsid w:val="00D80F13"/>
    <w:rsid w:val="00D815D5"/>
    <w:rsid w:val="00D818E2"/>
    <w:rsid w:val="00D85A3E"/>
    <w:rsid w:val="00D86344"/>
    <w:rsid w:val="00D90296"/>
    <w:rsid w:val="00D911B2"/>
    <w:rsid w:val="00D9333D"/>
    <w:rsid w:val="00DA0015"/>
    <w:rsid w:val="00DA0F9F"/>
    <w:rsid w:val="00DA2FEC"/>
    <w:rsid w:val="00DA426C"/>
    <w:rsid w:val="00DA43C6"/>
    <w:rsid w:val="00DA7BA8"/>
    <w:rsid w:val="00DB1744"/>
    <w:rsid w:val="00DB1C16"/>
    <w:rsid w:val="00DB3E22"/>
    <w:rsid w:val="00DB52A8"/>
    <w:rsid w:val="00DB57C8"/>
    <w:rsid w:val="00DB697C"/>
    <w:rsid w:val="00DC2ABA"/>
    <w:rsid w:val="00DC58CC"/>
    <w:rsid w:val="00DC661A"/>
    <w:rsid w:val="00DD21F0"/>
    <w:rsid w:val="00DD4BCD"/>
    <w:rsid w:val="00DD4EDA"/>
    <w:rsid w:val="00DE3B6C"/>
    <w:rsid w:val="00DE4DAE"/>
    <w:rsid w:val="00DE5626"/>
    <w:rsid w:val="00DE6046"/>
    <w:rsid w:val="00DE7553"/>
    <w:rsid w:val="00DE76AA"/>
    <w:rsid w:val="00DF00A5"/>
    <w:rsid w:val="00DF254C"/>
    <w:rsid w:val="00DF2CC9"/>
    <w:rsid w:val="00DF47CB"/>
    <w:rsid w:val="00DF712D"/>
    <w:rsid w:val="00DF7CD8"/>
    <w:rsid w:val="00E025D6"/>
    <w:rsid w:val="00E060D6"/>
    <w:rsid w:val="00E06363"/>
    <w:rsid w:val="00E07D6E"/>
    <w:rsid w:val="00E12C9A"/>
    <w:rsid w:val="00E13E26"/>
    <w:rsid w:val="00E161DF"/>
    <w:rsid w:val="00E20DC5"/>
    <w:rsid w:val="00E21594"/>
    <w:rsid w:val="00E217D7"/>
    <w:rsid w:val="00E22651"/>
    <w:rsid w:val="00E2302B"/>
    <w:rsid w:val="00E258CF"/>
    <w:rsid w:val="00E344C6"/>
    <w:rsid w:val="00E4059F"/>
    <w:rsid w:val="00E4236D"/>
    <w:rsid w:val="00E429E1"/>
    <w:rsid w:val="00E510AD"/>
    <w:rsid w:val="00E52A4B"/>
    <w:rsid w:val="00E54EF2"/>
    <w:rsid w:val="00E55A40"/>
    <w:rsid w:val="00E56A65"/>
    <w:rsid w:val="00E65314"/>
    <w:rsid w:val="00E71922"/>
    <w:rsid w:val="00E71AB8"/>
    <w:rsid w:val="00E72AF0"/>
    <w:rsid w:val="00E72C79"/>
    <w:rsid w:val="00E75B0A"/>
    <w:rsid w:val="00E821A0"/>
    <w:rsid w:val="00E85203"/>
    <w:rsid w:val="00E873BD"/>
    <w:rsid w:val="00E91E3B"/>
    <w:rsid w:val="00E91EF6"/>
    <w:rsid w:val="00E946CE"/>
    <w:rsid w:val="00E97B0F"/>
    <w:rsid w:val="00EA07FF"/>
    <w:rsid w:val="00EA0AEB"/>
    <w:rsid w:val="00EA0D89"/>
    <w:rsid w:val="00EA1AE4"/>
    <w:rsid w:val="00EA2338"/>
    <w:rsid w:val="00EA2506"/>
    <w:rsid w:val="00EA368B"/>
    <w:rsid w:val="00EA7E45"/>
    <w:rsid w:val="00EB0D74"/>
    <w:rsid w:val="00EB308D"/>
    <w:rsid w:val="00EB4145"/>
    <w:rsid w:val="00EC3BC3"/>
    <w:rsid w:val="00EC491C"/>
    <w:rsid w:val="00EC7873"/>
    <w:rsid w:val="00ED10BD"/>
    <w:rsid w:val="00ED2819"/>
    <w:rsid w:val="00ED36F0"/>
    <w:rsid w:val="00ED3B33"/>
    <w:rsid w:val="00ED6B72"/>
    <w:rsid w:val="00EE0A54"/>
    <w:rsid w:val="00EE0D48"/>
    <w:rsid w:val="00EE3CCC"/>
    <w:rsid w:val="00EE4035"/>
    <w:rsid w:val="00EE45C2"/>
    <w:rsid w:val="00EE4957"/>
    <w:rsid w:val="00EE69BB"/>
    <w:rsid w:val="00EE6CC3"/>
    <w:rsid w:val="00EF3452"/>
    <w:rsid w:val="00EF3AD6"/>
    <w:rsid w:val="00EF7C27"/>
    <w:rsid w:val="00F05273"/>
    <w:rsid w:val="00F102B5"/>
    <w:rsid w:val="00F13DE8"/>
    <w:rsid w:val="00F16124"/>
    <w:rsid w:val="00F20AFF"/>
    <w:rsid w:val="00F30623"/>
    <w:rsid w:val="00F3200D"/>
    <w:rsid w:val="00F36603"/>
    <w:rsid w:val="00F40EE7"/>
    <w:rsid w:val="00F41C5D"/>
    <w:rsid w:val="00F43D92"/>
    <w:rsid w:val="00F44392"/>
    <w:rsid w:val="00F52E78"/>
    <w:rsid w:val="00F539B1"/>
    <w:rsid w:val="00F55B3D"/>
    <w:rsid w:val="00F62685"/>
    <w:rsid w:val="00F634F2"/>
    <w:rsid w:val="00F67F61"/>
    <w:rsid w:val="00F7058F"/>
    <w:rsid w:val="00F751AF"/>
    <w:rsid w:val="00F76D02"/>
    <w:rsid w:val="00F80638"/>
    <w:rsid w:val="00F813D5"/>
    <w:rsid w:val="00F81F45"/>
    <w:rsid w:val="00F94D48"/>
    <w:rsid w:val="00FA4AAA"/>
    <w:rsid w:val="00FA63C3"/>
    <w:rsid w:val="00FB20EF"/>
    <w:rsid w:val="00FB57C6"/>
    <w:rsid w:val="00FB7F7E"/>
    <w:rsid w:val="00FC24CF"/>
    <w:rsid w:val="00FC76BC"/>
    <w:rsid w:val="00FD439C"/>
    <w:rsid w:val="00FD7074"/>
    <w:rsid w:val="00FD724F"/>
    <w:rsid w:val="00FE0D08"/>
    <w:rsid w:val="00FE22D0"/>
    <w:rsid w:val="00FF0910"/>
    <w:rsid w:val="00FF0DDA"/>
    <w:rsid w:val="00FF0EEE"/>
    <w:rsid w:val="00FF19B9"/>
    <w:rsid w:val="00FF1D6B"/>
    <w:rsid w:val="00FF6B79"/>
    <w:rsid w:val="00FF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D8810"/>
  <w15:chartTrackingRefBased/>
  <w15:docId w15:val="{4E9F7658-5AA6-4A2D-B5EF-1D954ADD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1D2D"/>
    <w:rPr>
      <w:sz w:val="22"/>
    </w:rPr>
  </w:style>
  <w:style w:type="paragraph" w:styleId="Heading1">
    <w:name w:val="heading 1"/>
    <w:basedOn w:val="Normal"/>
    <w:next w:val="Normal"/>
    <w:semiHidden/>
    <w:qFormat/>
    <w:rsid w:val="00FF0EEE"/>
    <w:pPr>
      <w:keepNext/>
      <w:numPr>
        <w:numId w:val="14"/>
      </w:numPr>
      <w:pBdr>
        <w:bottom w:val="single" w:sz="12" w:space="1" w:color="auto"/>
      </w:pBdr>
      <w:tabs>
        <w:tab w:val="right" w:pos="8568"/>
      </w:tabs>
      <w:spacing w:before="1300" w:after="540"/>
      <w:outlineLvl w:val="0"/>
    </w:pPr>
    <w:rPr>
      <w:b/>
      <w:kern w:val="32"/>
      <w:sz w:val="26"/>
      <w:szCs w:val="24"/>
    </w:rPr>
  </w:style>
  <w:style w:type="paragraph" w:styleId="Heading2">
    <w:name w:val="heading 2"/>
    <w:basedOn w:val="Normal"/>
    <w:next w:val="Normal"/>
    <w:semiHidden/>
    <w:rsid w:val="00A24AC5"/>
    <w:pPr>
      <w:keepNext/>
      <w:numPr>
        <w:ilvl w:val="1"/>
        <w:numId w:val="14"/>
      </w:numPr>
      <w:spacing w:before="240" w:after="60"/>
      <w:outlineLvl w:val="1"/>
    </w:pPr>
    <w:rPr>
      <w:rFonts w:ascii="Arial" w:hAnsi="Arial" w:cs="Arial"/>
      <w:b/>
      <w:bCs/>
      <w:i/>
      <w:iCs/>
      <w:sz w:val="28"/>
      <w:szCs w:val="28"/>
    </w:rPr>
  </w:style>
  <w:style w:type="paragraph" w:styleId="Heading3">
    <w:name w:val="heading 3"/>
    <w:basedOn w:val="Normal"/>
    <w:next w:val="Normal"/>
    <w:semiHidden/>
    <w:rsid w:val="00A24AC5"/>
    <w:pPr>
      <w:keepNext/>
      <w:numPr>
        <w:ilvl w:val="2"/>
        <w:numId w:val="14"/>
      </w:numPr>
      <w:spacing w:before="240" w:after="60"/>
      <w:outlineLvl w:val="2"/>
    </w:pPr>
    <w:rPr>
      <w:rFonts w:ascii="Arial" w:hAnsi="Arial" w:cs="Arial"/>
      <w:b/>
      <w:bCs/>
      <w:sz w:val="26"/>
      <w:szCs w:val="26"/>
    </w:rPr>
  </w:style>
  <w:style w:type="paragraph" w:styleId="Heading4">
    <w:name w:val="heading 4"/>
    <w:basedOn w:val="Normal"/>
    <w:next w:val="Normal"/>
    <w:semiHidden/>
    <w:rsid w:val="00A24AC5"/>
    <w:pPr>
      <w:keepNext/>
      <w:numPr>
        <w:ilvl w:val="3"/>
        <w:numId w:val="14"/>
      </w:numPr>
      <w:spacing w:before="240" w:after="60"/>
      <w:outlineLvl w:val="3"/>
    </w:pPr>
    <w:rPr>
      <w:b/>
      <w:bCs/>
      <w:sz w:val="28"/>
      <w:szCs w:val="28"/>
    </w:rPr>
  </w:style>
  <w:style w:type="paragraph" w:styleId="Heading5">
    <w:name w:val="heading 5"/>
    <w:basedOn w:val="Normal"/>
    <w:next w:val="Normal"/>
    <w:semiHidden/>
    <w:rsid w:val="00A24AC5"/>
    <w:pPr>
      <w:numPr>
        <w:ilvl w:val="4"/>
        <w:numId w:val="14"/>
      </w:numPr>
      <w:spacing w:before="240" w:after="60"/>
      <w:outlineLvl w:val="4"/>
    </w:pPr>
    <w:rPr>
      <w:b/>
      <w:bCs/>
      <w:i/>
      <w:iCs/>
      <w:sz w:val="26"/>
      <w:szCs w:val="26"/>
    </w:rPr>
  </w:style>
  <w:style w:type="paragraph" w:styleId="Heading6">
    <w:name w:val="heading 6"/>
    <w:basedOn w:val="Normal"/>
    <w:next w:val="Normal"/>
    <w:semiHidden/>
    <w:rsid w:val="00A24AC5"/>
    <w:pPr>
      <w:numPr>
        <w:ilvl w:val="5"/>
        <w:numId w:val="14"/>
      </w:numPr>
      <w:spacing w:before="240" w:after="60"/>
      <w:outlineLvl w:val="5"/>
    </w:pPr>
    <w:rPr>
      <w:b/>
      <w:bCs/>
    </w:rPr>
  </w:style>
  <w:style w:type="paragraph" w:styleId="Heading7">
    <w:name w:val="heading 7"/>
    <w:basedOn w:val="Normal"/>
    <w:next w:val="Normal"/>
    <w:semiHidden/>
    <w:rsid w:val="00A24AC5"/>
    <w:pPr>
      <w:numPr>
        <w:ilvl w:val="6"/>
        <w:numId w:val="14"/>
      </w:numPr>
      <w:spacing w:before="240" w:after="60"/>
      <w:outlineLvl w:val="6"/>
    </w:pPr>
    <w:rPr>
      <w:szCs w:val="24"/>
    </w:rPr>
  </w:style>
  <w:style w:type="paragraph" w:styleId="Heading8">
    <w:name w:val="heading 8"/>
    <w:basedOn w:val="Normal"/>
    <w:next w:val="Normal"/>
    <w:semiHidden/>
    <w:rsid w:val="00A24AC5"/>
    <w:pPr>
      <w:numPr>
        <w:ilvl w:val="7"/>
        <w:numId w:val="14"/>
      </w:numPr>
      <w:spacing w:before="240" w:after="60"/>
      <w:outlineLvl w:val="7"/>
    </w:pPr>
    <w:rPr>
      <w:i/>
      <w:iCs/>
      <w:szCs w:val="24"/>
    </w:rPr>
  </w:style>
  <w:style w:type="paragraph" w:styleId="Heading9">
    <w:name w:val="heading 9"/>
    <w:basedOn w:val="Normal"/>
    <w:next w:val="Normal"/>
    <w:semiHidden/>
    <w:rsid w:val="00A24AC5"/>
    <w:pPr>
      <w:numPr>
        <w:ilvl w:val="8"/>
        <w:numId w:val="14"/>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24AC5"/>
    <w:rPr>
      <w:color w:val="33CCCC"/>
      <w:szCs w:val="24"/>
    </w:rPr>
  </w:style>
  <w:style w:type="paragraph" w:styleId="BodyText2">
    <w:name w:val="Body Text 2"/>
    <w:basedOn w:val="Normal"/>
    <w:semiHidden/>
    <w:rsid w:val="00A24AC5"/>
    <w:rPr>
      <w:color w:val="0000FF"/>
      <w:szCs w:val="24"/>
    </w:rPr>
  </w:style>
  <w:style w:type="paragraph" w:styleId="BodyText3">
    <w:name w:val="Body Text 3"/>
    <w:basedOn w:val="Normal"/>
    <w:semiHidden/>
    <w:rsid w:val="00A24AC5"/>
    <w:rPr>
      <w:color w:val="FF0000"/>
      <w:szCs w:val="24"/>
    </w:rPr>
  </w:style>
  <w:style w:type="paragraph" w:customStyle="1" w:styleId="Bullet">
    <w:name w:val="Bullet"/>
    <w:basedOn w:val="Normal"/>
    <w:rsid w:val="00203284"/>
    <w:pPr>
      <w:numPr>
        <w:numId w:val="41"/>
      </w:numPr>
      <w:tabs>
        <w:tab w:val="clear" w:pos="720"/>
        <w:tab w:val="num" w:pos="360"/>
      </w:tabs>
      <w:spacing w:after="60"/>
      <w:ind w:left="360"/>
    </w:pPr>
    <w:rPr>
      <w:rFonts w:ascii="Times" w:hAnsi="Times"/>
    </w:rPr>
  </w:style>
  <w:style w:type="paragraph" w:customStyle="1" w:styleId="Bullet2">
    <w:name w:val="Bullet2"/>
    <w:basedOn w:val="Normal"/>
    <w:rsid w:val="00F55B3D"/>
    <w:pPr>
      <w:numPr>
        <w:ilvl w:val="1"/>
        <w:numId w:val="1"/>
      </w:numPr>
    </w:pPr>
  </w:style>
  <w:style w:type="paragraph" w:customStyle="1" w:styleId="Comment">
    <w:name w:val="Comment"/>
    <w:basedOn w:val="Normal"/>
    <w:next w:val="Normal"/>
    <w:rsid w:val="00FF0EEE"/>
    <w:pPr>
      <w:numPr>
        <w:numId w:val="5"/>
      </w:numPr>
      <w:spacing w:before="240" w:line="264" w:lineRule="auto"/>
      <w:outlineLvl w:val="2"/>
    </w:pPr>
  </w:style>
  <w:style w:type="character" w:styleId="CommentReference">
    <w:name w:val="annotation reference"/>
    <w:basedOn w:val="DefaultParagraphFont"/>
    <w:semiHidden/>
    <w:rsid w:val="00A24AC5"/>
    <w:rPr>
      <w:sz w:val="16"/>
      <w:szCs w:val="16"/>
    </w:rPr>
  </w:style>
  <w:style w:type="paragraph" w:styleId="CommentText">
    <w:name w:val="annotation text"/>
    <w:basedOn w:val="Normal"/>
    <w:semiHidden/>
    <w:rsid w:val="00A24AC5"/>
    <w:pPr>
      <w:tabs>
        <w:tab w:val="num" w:pos="720"/>
      </w:tabs>
      <w:ind w:left="720" w:hanging="360"/>
    </w:pPr>
  </w:style>
  <w:style w:type="paragraph" w:styleId="CommentSubject">
    <w:name w:val="annotation subject"/>
    <w:basedOn w:val="CommentText"/>
    <w:next w:val="CommentText"/>
    <w:semiHidden/>
    <w:rsid w:val="00A24AC5"/>
    <w:rPr>
      <w:b/>
      <w:bCs/>
    </w:rPr>
  </w:style>
  <w:style w:type="paragraph" w:customStyle="1" w:styleId="CommentResponseAdditionalParagraph">
    <w:name w:val="Comment/Response Additional Paragraph"/>
    <w:basedOn w:val="Normal"/>
    <w:rsid w:val="00FF0EEE"/>
    <w:pPr>
      <w:spacing w:line="264" w:lineRule="auto"/>
      <w:ind w:left="1440"/>
      <w:outlineLvl w:val="2"/>
    </w:pPr>
    <w:rPr>
      <w:szCs w:val="24"/>
    </w:rPr>
  </w:style>
  <w:style w:type="character" w:styleId="FollowedHyperlink">
    <w:name w:val="FollowedHyperlink"/>
    <w:basedOn w:val="DefaultParagraphFont"/>
    <w:semiHidden/>
    <w:rsid w:val="00A24AC5"/>
    <w:rPr>
      <w:color w:val="800080"/>
      <w:u w:val="single"/>
    </w:rPr>
  </w:style>
  <w:style w:type="paragraph" w:styleId="Footer">
    <w:name w:val="footer"/>
    <w:basedOn w:val="Normal"/>
    <w:semiHidden/>
    <w:rsid w:val="00A24AC5"/>
    <w:pPr>
      <w:tabs>
        <w:tab w:val="center" w:pos="4320"/>
        <w:tab w:val="right" w:pos="8640"/>
      </w:tabs>
    </w:pPr>
    <w:rPr>
      <w:szCs w:val="24"/>
    </w:rPr>
  </w:style>
  <w:style w:type="character" w:styleId="FootnoteReference">
    <w:name w:val="footnote reference"/>
    <w:basedOn w:val="DefaultParagraphFont"/>
    <w:semiHidden/>
    <w:rsid w:val="00A24AC5"/>
    <w:rPr>
      <w:vertAlign w:val="superscript"/>
    </w:rPr>
  </w:style>
  <w:style w:type="paragraph" w:styleId="FootnoteText">
    <w:name w:val="footnote text"/>
    <w:basedOn w:val="Normal"/>
    <w:autoRedefine/>
    <w:semiHidden/>
    <w:rsid w:val="00A24AC5"/>
    <w:pPr>
      <w:tabs>
        <w:tab w:val="left" w:pos="288"/>
      </w:tabs>
      <w:ind w:left="144" w:hanging="144"/>
    </w:pPr>
  </w:style>
  <w:style w:type="paragraph" w:styleId="Header">
    <w:name w:val="header"/>
    <w:basedOn w:val="Normal"/>
    <w:semiHidden/>
    <w:rsid w:val="00A24AC5"/>
    <w:pPr>
      <w:tabs>
        <w:tab w:val="center" w:pos="4320"/>
        <w:tab w:val="right" w:pos="8640"/>
      </w:tabs>
    </w:pPr>
    <w:rPr>
      <w:szCs w:val="24"/>
    </w:rPr>
  </w:style>
  <w:style w:type="character" w:styleId="Hyperlink">
    <w:name w:val="Hyperlink"/>
    <w:basedOn w:val="DefaultParagraphFont"/>
    <w:semiHidden/>
    <w:rsid w:val="00A24AC5"/>
    <w:rPr>
      <w:color w:val="0000FF"/>
      <w:u w:val="single"/>
    </w:rPr>
  </w:style>
  <w:style w:type="paragraph" w:customStyle="1" w:styleId="letterlist">
    <w:name w:val="letterlist"/>
    <w:basedOn w:val="Normal"/>
    <w:rsid w:val="00A24AC5"/>
    <w:pPr>
      <w:numPr>
        <w:numId w:val="28"/>
      </w:numPr>
    </w:pPr>
  </w:style>
  <w:style w:type="paragraph" w:customStyle="1" w:styleId="numberlist">
    <w:name w:val="numberlist"/>
    <w:basedOn w:val="Normal"/>
    <w:rsid w:val="00A24AC5"/>
    <w:pPr>
      <w:numPr>
        <w:numId w:val="16"/>
      </w:numPr>
      <w:tabs>
        <w:tab w:val="clear" w:pos="360"/>
        <w:tab w:val="num" w:pos="408"/>
      </w:tabs>
      <w:ind w:left="408"/>
    </w:pPr>
  </w:style>
  <w:style w:type="character" w:styleId="PageNumber">
    <w:name w:val="page number"/>
    <w:basedOn w:val="DefaultParagraphFont"/>
    <w:semiHidden/>
    <w:rsid w:val="00A24AC5"/>
  </w:style>
  <w:style w:type="paragraph" w:customStyle="1" w:styleId="Response">
    <w:name w:val="Response"/>
    <w:basedOn w:val="Normal"/>
    <w:next w:val="Normal"/>
    <w:rsid w:val="00FF0EEE"/>
    <w:pPr>
      <w:numPr>
        <w:numId w:val="17"/>
      </w:numPr>
      <w:spacing w:line="264" w:lineRule="auto"/>
      <w:outlineLvl w:val="2"/>
    </w:pPr>
  </w:style>
  <w:style w:type="table" w:styleId="TableGrid">
    <w:name w:val="Table Grid"/>
    <w:basedOn w:val="TableNormal"/>
    <w:semiHidden/>
    <w:rsid w:val="00A24AC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semiHidden/>
    <w:rsid w:val="00A24AC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TableofFigures">
    <w:name w:val="table of figures"/>
    <w:basedOn w:val="Normal"/>
    <w:next w:val="Normal"/>
    <w:semiHidden/>
    <w:rsid w:val="00A24AC5"/>
    <w:pPr>
      <w:ind w:left="440" w:hanging="440"/>
    </w:pPr>
    <w:rPr>
      <w:caps/>
      <w:szCs w:val="24"/>
    </w:rPr>
  </w:style>
  <w:style w:type="paragraph" w:customStyle="1" w:styleId="TableTitle">
    <w:name w:val="Table Title"/>
    <w:rsid w:val="00480412"/>
    <w:pPr>
      <w:keepNext/>
      <w:jc w:val="right"/>
      <w:outlineLvl w:val="2"/>
    </w:pPr>
    <w:rPr>
      <w:b/>
      <w:noProof/>
      <w:sz w:val="24"/>
    </w:rPr>
  </w:style>
  <w:style w:type="paragraph" w:customStyle="1" w:styleId="TableHead">
    <w:name w:val="TableHead"/>
    <w:rsid w:val="00480412"/>
    <w:pPr>
      <w:spacing w:before="40"/>
      <w:jc w:val="center"/>
    </w:pPr>
    <w:rPr>
      <w:rFonts w:ascii="Arial" w:hAnsi="Arial"/>
      <w:b/>
      <w:sz w:val="18"/>
    </w:rPr>
  </w:style>
  <w:style w:type="paragraph" w:customStyle="1" w:styleId="TableText">
    <w:name w:val="TableText"/>
    <w:rsid w:val="00480412"/>
    <w:pPr>
      <w:spacing w:before="40"/>
      <w:ind w:left="29"/>
      <w:jc w:val="center"/>
    </w:pPr>
    <w:rPr>
      <w:rFonts w:ascii="Arial" w:hAnsi="Arial"/>
      <w:sz w:val="18"/>
    </w:rPr>
  </w:style>
  <w:style w:type="paragraph" w:styleId="TOC1">
    <w:name w:val="toc 1"/>
    <w:basedOn w:val="Normal"/>
    <w:next w:val="Normal"/>
    <w:rsid w:val="00861D2D"/>
    <w:pPr>
      <w:tabs>
        <w:tab w:val="right" w:leader="dot" w:pos="8568"/>
      </w:tabs>
      <w:spacing w:before="240"/>
    </w:pPr>
    <w:rPr>
      <w:b/>
      <w:szCs w:val="24"/>
    </w:rPr>
  </w:style>
  <w:style w:type="paragraph" w:styleId="TOC2">
    <w:name w:val="toc 2"/>
    <w:basedOn w:val="Normal"/>
    <w:next w:val="Normal"/>
    <w:rsid w:val="00861D2D"/>
    <w:pPr>
      <w:tabs>
        <w:tab w:val="right" w:pos="8568"/>
      </w:tabs>
      <w:ind w:left="245"/>
    </w:pPr>
    <w:rPr>
      <w:szCs w:val="24"/>
    </w:rPr>
  </w:style>
  <w:style w:type="paragraph" w:styleId="TOC3">
    <w:name w:val="toc 3"/>
    <w:basedOn w:val="Normal"/>
    <w:next w:val="Normal"/>
    <w:rsid w:val="00861D2D"/>
    <w:pPr>
      <w:tabs>
        <w:tab w:val="right" w:pos="8568"/>
      </w:tabs>
      <w:ind w:left="475"/>
    </w:pPr>
    <w:rPr>
      <w:szCs w:val="24"/>
    </w:rPr>
  </w:style>
  <w:style w:type="paragraph" w:styleId="TOC4">
    <w:name w:val="toc 4"/>
    <w:basedOn w:val="Normal"/>
    <w:next w:val="Normal"/>
    <w:autoRedefine/>
    <w:semiHidden/>
    <w:rsid w:val="00A24AC5"/>
    <w:pPr>
      <w:ind w:left="720"/>
    </w:pPr>
    <w:rPr>
      <w:szCs w:val="24"/>
    </w:rPr>
  </w:style>
  <w:style w:type="paragraph" w:styleId="TOC5">
    <w:name w:val="toc 5"/>
    <w:basedOn w:val="Normal"/>
    <w:next w:val="Normal"/>
    <w:autoRedefine/>
    <w:semiHidden/>
    <w:rsid w:val="00A24AC5"/>
    <w:pPr>
      <w:ind w:left="960"/>
    </w:pPr>
    <w:rPr>
      <w:szCs w:val="24"/>
    </w:rPr>
  </w:style>
  <w:style w:type="paragraph" w:styleId="TOC6">
    <w:name w:val="toc 6"/>
    <w:basedOn w:val="Normal"/>
    <w:next w:val="Normal"/>
    <w:autoRedefine/>
    <w:semiHidden/>
    <w:rsid w:val="00A24AC5"/>
    <w:pPr>
      <w:ind w:left="1200"/>
    </w:pPr>
    <w:rPr>
      <w:szCs w:val="24"/>
    </w:rPr>
  </w:style>
  <w:style w:type="paragraph" w:styleId="TOC7">
    <w:name w:val="toc 7"/>
    <w:basedOn w:val="Normal"/>
    <w:next w:val="Normal"/>
    <w:autoRedefine/>
    <w:semiHidden/>
    <w:rsid w:val="00A24AC5"/>
    <w:pPr>
      <w:ind w:left="1440"/>
    </w:pPr>
    <w:rPr>
      <w:szCs w:val="24"/>
    </w:rPr>
  </w:style>
  <w:style w:type="paragraph" w:styleId="TOC8">
    <w:name w:val="toc 8"/>
    <w:basedOn w:val="Normal"/>
    <w:next w:val="Normal"/>
    <w:autoRedefine/>
    <w:semiHidden/>
    <w:rsid w:val="00A24AC5"/>
    <w:pPr>
      <w:ind w:left="1680"/>
    </w:pPr>
    <w:rPr>
      <w:szCs w:val="24"/>
    </w:rPr>
  </w:style>
  <w:style w:type="paragraph" w:styleId="TOC9">
    <w:name w:val="toc 9"/>
    <w:basedOn w:val="Normal"/>
    <w:next w:val="Normal"/>
    <w:autoRedefine/>
    <w:semiHidden/>
    <w:rsid w:val="00A24AC5"/>
    <w:pPr>
      <w:ind w:left="1920"/>
    </w:pPr>
    <w:rPr>
      <w:szCs w:val="24"/>
    </w:rPr>
  </w:style>
  <w:style w:type="table" w:customStyle="1" w:styleId="EISTable">
    <w:name w:val="EIS Table"/>
    <w:semiHidden/>
    <w:rsid w:val="004E2ACE"/>
    <w:pPr>
      <w:keepNext/>
    </w:pPr>
    <w:rPr>
      <w:rFonts w:ascii="Arial" w:hAnsi="Arial"/>
      <w:sz w:val="18"/>
    </w:rPr>
    <w:tblPr>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29" w:type="dxa"/>
        <w:bottom w:w="0" w:type="dxa"/>
        <w:right w:w="29" w:type="dxa"/>
      </w:tblCellMar>
    </w:tblPr>
    <w:trPr>
      <w:cantSplit/>
      <w:jc w:val="center"/>
    </w:trPr>
    <w:tcPr>
      <w:shd w:val="clear" w:color="auto" w:fill="auto"/>
      <w:vAlign w:val="bottom"/>
    </w:tcPr>
    <w:tblStylePr w:type="firstRow">
      <w:pPr>
        <w:wordWrap/>
        <w:jc w:val="right"/>
      </w:pPr>
      <w:rPr>
        <w:rFonts w:ascii="Times New Roman" w:hAnsi="Times New Roman"/>
        <w:b w:val="0"/>
        <w:sz w:val="24"/>
      </w:rPr>
      <w:tblPr/>
      <w:tcPr>
        <w:tcBorders>
          <w:top w:val="nil"/>
          <w:left w:val="nil"/>
          <w:bottom w:val="single" w:sz="12" w:space="0" w:color="000000"/>
          <w:right w:val="nil"/>
          <w:insideV w:val="nil"/>
          <w:tl2br w:val="nil"/>
          <w:tr2bl w:val="none" w:sz="0" w:space="0" w:color="auto"/>
        </w:tcBorders>
        <w:shd w:val="clear" w:color="auto" w:fill="auto"/>
      </w:tcPr>
    </w:tblStylePr>
    <w:tblStylePr w:type="lastRow">
      <w:pPr>
        <w:keepNext w:val="0"/>
        <w:wordWrap/>
      </w:pPr>
      <w:rPr>
        <w:b w:val="0"/>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tblStylePr w:type="nwCell">
      <w:tblPr/>
      <w:tcPr>
        <w:tcBorders>
          <w:tl2br w:val="nil"/>
          <w:tr2bl w:val="none" w:sz="0" w:space="0" w:color="auto"/>
        </w:tcBorders>
        <w:shd w:val="clear" w:color="auto" w:fill="auto"/>
      </w:tcPr>
    </w:tblStylePr>
  </w:style>
  <w:style w:type="paragraph" w:customStyle="1" w:styleId="TableNotes">
    <w:name w:val="TableNotes"/>
    <w:basedOn w:val="Normal"/>
    <w:rsid w:val="00480412"/>
    <w:pPr>
      <w:keepNext/>
      <w:spacing w:before="40"/>
      <w:ind w:left="907" w:hanging="907"/>
    </w:pPr>
    <w:rPr>
      <w:rFonts w:ascii="Arial" w:hAnsi="Arial"/>
      <w:sz w:val="18"/>
    </w:rPr>
  </w:style>
  <w:style w:type="paragraph" w:styleId="Caption">
    <w:name w:val="caption"/>
    <w:basedOn w:val="Normal"/>
    <w:next w:val="Normal"/>
    <w:semiHidden/>
    <w:rsid w:val="00402F1C"/>
    <w:rPr>
      <w:b/>
      <w:bCs/>
    </w:rPr>
  </w:style>
  <w:style w:type="paragraph" w:customStyle="1" w:styleId="2LOH">
    <w:name w:val="2LOH"/>
    <w:next w:val="Normal"/>
    <w:rsid w:val="003067C1"/>
    <w:pPr>
      <w:keepNext/>
      <w:numPr>
        <w:numId w:val="43"/>
      </w:numPr>
      <w:spacing w:before="120" w:after="160"/>
      <w:outlineLvl w:val="1"/>
    </w:pPr>
    <w:rPr>
      <w:b/>
      <w:caps/>
      <w:sz w:val="26"/>
    </w:rPr>
  </w:style>
  <w:style w:type="paragraph" w:customStyle="1" w:styleId="3LOH">
    <w:name w:val="3LOH"/>
    <w:next w:val="Normal"/>
    <w:rsid w:val="009C1B8D"/>
    <w:pPr>
      <w:keepNext/>
      <w:spacing w:before="120" w:after="140"/>
      <w:outlineLvl w:val="2"/>
    </w:pPr>
    <w:rPr>
      <w:b/>
      <w:caps/>
      <w:sz w:val="22"/>
    </w:rPr>
  </w:style>
  <w:style w:type="paragraph" w:customStyle="1" w:styleId="4LOH">
    <w:name w:val="4LOH"/>
    <w:next w:val="Normal"/>
    <w:rsid w:val="009C1B8D"/>
    <w:pPr>
      <w:keepNext/>
      <w:spacing w:before="120" w:after="140"/>
      <w:outlineLvl w:val="3"/>
    </w:pPr>
    <w:rPr>
      <w:i/>
      <w:caps/>
      <w:sz w:val="22"/>
    </w:rPr>
  </w:style>
  <w:style w:type="paragraph" w:customStyle="1" w:styleId="5LOH">
    <w:name w:val="5LOH"/>
    <w:next w:val="Normal"/>
    <w:rsid w:val="009C1B8D"/>
    <w:pPr>
      <w:keepNext/>
      <w:spacing w:before="60" w:after="100"/>
      <w:outlineLvl w:val="4"/>
    </w:pPr>
    <w:rPr>
      <w:i/>
      <w:sz w:val="22"/>
    </w:rPr>
  </w:style>
  <w:style w:type="paragraph" w:customStyle="1" w:styleId="6LOH">
    <w:name w:val="6LOH"/>
    <w:basedOn w:val="Normal"/>
    <w:next w:val="Normal"/>
    <w:rsid w:val="003067C1"/>
    <w:pPr>
      <w:keepNext/>
      <w:ind w:left="360"/>
      <w:outlineLvl w:val="5"/>
    </w:pPr>
    <w:rPr>
      <w:i/>
    </w:rPr>
  </w:style>
  <w:style w:type="character" w:customStyle="1" w:styleId="7LOH">
    <w:name w:val="7LOH"/>
    <w:basedOn w:val="DefaultParagraphFont"/>
    <w:rsid w:val="00203284"/>
    <w:rPr>
      <w:rFonts w:ascii="Times New Roman" w:hAnsi="Times New Roman"/>
      <w:i/>
      <w:dstrike w:val="0"/>
      <w:color w:val="auto"/>
      <w:sz w:val="22"/>
      <w:u w:val="none"/>
      <w:vertAlign w:val="baseline"/>
    </w:rPr>
  </w:style>
  <w:style w:type="paragraph" w:styleId="ListParagraph">
    <w:name w:val="List Paragraph"/>
    <w:basedOn w:val="Normal"/>
    <w:uiPriority w:val="34"/>
    <w:semiHidden/>
    <w:rsid w:val="00B5070E"/>
    <w:pPr>
      <w:ind w:left="720"/>
      <w:contextualSpacing/>
    </w:pPr>
    <w:rPr>
      <w:szCs w:val="24"/>
    </w:rPr>
  </w:style>
  <w:style w:type="paragraph" w:customStyle="1" w:styleId="NormalSmall">
    <w:name w:val="Normal Small"/>
    <w:basedOn w:val="Normal"/>
    <w:rsid w:val="00855336"/>
    <w:pPr>
      <w:spacing w:after="40"/>
    </w:pPr>
  </w:style>
  <w:style w:type="paragraph" w:customStyle="1" w:styleId="numberindent">
    <w:name w:val="number indent"/>
    <w:basedOn w:val="Normal"/>
    <w:rsid w:val="00855336"/>
    <w:pPr>
      <w:tabs>
        <w:tab w:val="left" w:pos="1632"/>
      </w:tabs>
      <w:spacing w:after="240"/>
      <w:ind w:left="1632" w:hanging="435"/>
      <w:outlineLvl w:val="3"/>
    </w:pPr>
  </w:style>
  <w:style w:type="paragraph" w:customStyle="1" w:styleId="numberhead">
    <w:name w:val="numberhead"/>
    <w:basedOn w:val="Normal"/>
    <w:rsid w:val="00855336"/>
    <w:pPr>
      <w:keepNext/>
      <w:widowControl w:val="0"/>
      <w:tabs>
        <w:tab w:val="left" w:pos="432"/>
      </w:tabs>
      <w:spacing w:after="40"/>
    </w:pPr>
    <w:rPr>
      <w:rFonts w:ascii="Times New Roman Bold" w:hAnsi="Times New Roman Bold"/>
      <w:b/>
    </w:rPr>
  </w:style>
  <w:style w:type="paragraph" w:styleId="BalloonText">
    <w:name w:val="Balloon Text"/>
    <w:basedOn w:val="Normal"/>
    <w:link w:val="BalloonTextChar"/>
    <w:semiHidden/>
    <w:rsid w:val="009D3FFF"/>
    <w:rPr>
      <w:rFonts w:ascii="Tahoma" w:hAnsi="Tahoma" w:cs="Tahoma"/>
      <w:sz w:val="16"/>
      <w:szCs w:val="16"/>
    </w:rPr>
  </w:style>
  <w:style w:type="character" w:customStyle="1" w:styleId="BalloonTextChar">
    <w:name w:val="Balloon Text Char"/>
    <w:basedOn w:val="DefaultParagraphFont"/>
    <w:link w:val="BalloonText"/>
    <w:semiHidden/>
    <w:rsid w:val="009D3F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21523">
      <w:bodyDiv w:val="1"/>
      <w:marLeft w:val="0"/>
      <w:marRight w:val="0"/>
      <w:marTop w:val="0"/>
      <w:marBottom w:val="0"/>
      <w:divBdr>
        <w:top w:val="none" w:sz="0" w:space="0" w:color="auto"/>
        <w:left w:val="none" w:sz="0" w:space="0" w:color="auto"/>
        <w:bottom w:val="none" w:sz="0" w:space="0" w:color="auto"/>
        <w:right w:val="none" w:sz="0" w:space="0" w:color="auto"/>
      </w:divBdr>
    </w:div>
    <w:div w:id="1297685985">
      <w:bodyDiv w:val="1"/>
      <w:marLeft w:val="0"/>
      <w:marRight w:val="0"/>
      <w:marTop w:val="0"/>
      <w:marBottom w:val="0"/>
      <w:divBdr>
        <w:top w:val="none" w:sz="0" w:space="0" w:color="auto"/>
        <w:left w:val="none" w:sz="0" w:space="0" w:color="auto"/>
        <w:bottom w:val="none" w:sz="0" w:space="0" w:color="auto"/>
        <w:right w:val="none" w:sz="0" w:space="0" w:color="auto"/>
      </w:divBdr>
    </w:div>
    <w:div w:id="130011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54749-1BAB-4793-8004-21295E51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569</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Ley</dc:creator>
  <cp:keywords/>
  <dc:description/>
  <cp:lastModifiedBy>Jason Mencher</cp:lastModifiedBy>
  <cp:revision>12</cp:revision>
  <dcterms:created xsi:type="dcterms:W3CDTF">2022-04-20T18:45:00Z</dcterms:created>
  <dcterms:modified xsi:type="dcterms:W3CDTF">2022-05-18T14:36:00Z</dcterms:modified>
</cp:coreProperties>
</file>